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EFD4C" w14:textId="77777777" w:rsidR="003E3D84" w:rsidRPr="00563687" w:rsidRDefault="003E3D84" w:rsidP="003E3D84">
      <w:pPr>
        <w:spacing w:line="240" w:lineRule="auto"/>
        <w:contextualSpacing/>
        <w:rPr>
          <w:rFonts w:ascii="NB Grotesk" w:hAnsi="NB Grotesk"/>
        </w:rPr>
      </w:pPr>
      <w:bookmarkStart w:id="0" w:name="_GoBack"/>
      <w:bookmarkEnd w:id="0"/>
      <w:r w:rsidRPr="00563687">
        <w:rPr>
          <w:rFonts w:ascii="NB Grotesk" w:hAnsi="NB Grotesk"/>
        </w:rPr>
        <w:t xml:space="preserve">Dear Candidate, </w:t>
      </w:r>
    </w:p>
    <w:p w14:paraId="0DC83C2E" w14:textId="77777777" w:rsidR="003E3D84" w:rsidRPr="00563687" w:rsidRDefault="003E3D84" w:rsidP="003E3D84">
      <w:pPr>
        <w:spacing w:line="240" w:lineRule="auto"/>
        <w:contextualSpacing/>
        <w:rPr>
          <w:rFonts w:ascii="NB Grotesk" w:hAnsi="NB Grotesk"/>
        </w:rPr>
      </w:pPr>
    </w:p>
    <w:p w14:paraId="55B975F2" w14:textId="77777777" w:rsidR="003E3D84" w:rsidRPr="00563687" w:rsidRDefault="003E3D84" w:rsidP="003E3D84">
      <w:pPr>
        <w:spacing w:line="240" w:lineRule="auto"/>
        <w:contextualSpacing/>
        <w:rPr>
          <w:rFonts w:ascii="NB Grotesk" w:hAnsi="NB Grotesk"/>
        </w:rPr>
      </w:pPr>
      <w:r w:rsidRPr="00563687">
        <w:rPr>
          <w:rFonts w:ascii="NB Grotesk" w:hAnsi="NB Grotesk"/>
        </w:rPr>
        <w:t xml:space="preserve">I am delighted that you are interested in </w:t>
      </w:r>
      <w:r w:rsidR="008D05AC">
        <w:rPr>
          <w:rFonts w:ascii="NB Grotesk" w:hAnsi="NB Grotesk"/>
        </w:rPr>
        <w:t>learning more about the role of</w:t>
      </w:r>
      <w:r w:rsidRPr="008D05AC">
        <w:rPr>
          <w:rFonts w:ascii="NB Grotesk" w:hAnsi="NB Grotesk"/>
          <w:b/>
        </w:rPr>
        <w:t xml:space="preserve"> Consultant Social Worker</w:t>
      </w:r>
      <w:r w:rsidR="0059066D">
        <w:rPr>
          <w:rFonts w:ascii="NB Grotesk" w:hAnsi="NB Grotesk"/>
        </w:rPr>
        <w:t xml:space="preserve"> and the Frontline p</w:t>
      </w:r>
      <w:r w:rsidRPr="00563687">
        <w:rPr>
          <w:rFonts w:ascii="NB Grotesk" w:hAnsi="NB Grotesk"/>
        </w:rPr>
        <w:t xml:space="preserve">rogramme. </w:t>
      </w:r>
    </w:p>
    <w:p w14:paraId="46EE9876" w14:textId="66C7036A" w:rsidR="003E3D84" w:rsidRDefault="003E3D84" w:rsidP="003E3D84">
      <w:pPr>
        <w:spacing w:line="240" w:lineRule="auto"/>
        <w:contextualSpacing/>
        <w:rPr>
          <w:rFonts w:ascii="NB Grotesk" w:hAnsi="NB Grotesk"/>
        </w:rPr>
      </w:pPr>
    </w:p>
    <w:p w14:paraId="7BDAE088" w14:textId="16E4B83F" w:rsidR="00B87F8D" w:rsidRPr="00563687" w:rsidRDefault="00B87F8D" w:rsidP="00B87F8D">
      <w:pPr>
        <w:spacing w:line="240" w:lineRule="auto"/>
        <w:contextualSpacing/>
        <w:rPr>
          <w:rFonts w:ascii="NB Grotesk" w:hAnsi="NB Grotesk"/>
        </w:rPr>
      </w:pPr>
      <w:r w:rsidRPr="0033000D">
        <w:rPr>
          <w:rFonts w:ascii="NB Grotesk" w:hAnsi="NB Grotesk"/>
          <w:szCs w:val="22"/>
        </w:rPr>
        <w:t>At least half a million children in England don’t have a safe or stable home. These children and their families face some of the worst life chances, but we know that great social work has the power to change this. That’s why Frontline</w:t>
      </w:r>
      <w:r>
        <w:rPr>
          <w:rFonts w:ascii="NB Grotesk" w:hAnsi="NB Grotesk"/>
          <w:szCs w:val="22"/>
        </w:rPr>
        <w:t xml:space="preserve"> was set up as a charity in 2013.</w:t>
      </w:r>
    </w:p>
    <w:p w14:paraId="5968C7C4" w14:textId="77777777" w:rsidR="00B87F8D" w:rsidRDefault="00B87F8D" w:rsidP="003E3D84">
      <w:pPr>
        <w:spacing w:line="240" w:lineRule="auto"/>
        <w:contextualSpacing/>
        <w:rPr>
          <w:rFonts w:ascii="NB Grotesk" w:hAnsi="NB Grotesk"/>
        </w:rPr>
      </w:pPr>
    </w:p>
    <w:p w14:paraId="4A5BAEA6" w14:textId="0E94E231" w:rsidR="003E3D84" w:rsidRPr="00FA580A" w:rsidRDefault="003E3D84" w:rsidP="00CE5C74">
      <w:pPr>
        <w:spacing w:before="60" w:after="240" w:line="240" w:lineRule="auto"/>
        <w:contextualSpacing/>
        <w:rPr>
          <w:rFonts w:ascii="NB Grotesk" w:hAnsi="NB Grotesk"/>
          <w:szCs w:val="22"/>
        </w:rPr>
      </w:pPr>
      <w:r w:rsidRPr="00563687">
        <w:rPr>
          <w:rFonts w:ascii="NB Grotesk" w:hAnsi="NB Grotesk"/>
        </w:rPr>
        <w:t xml:space="preserve">Frontline develops outstanding social workers </w:t>
      </w:r>
      <w:r w:rsidR="00FA580A" w:rsidRPr="0033000D">
        <w:rPr>
          <w:rFonts w:ascii="NB Grotesk" w:hAnsi="NB Grotesk"/>
          <w:szCs w:val="22"/>
        </w:rPr>
        <w:t>to transform the lives of the most v</w:t>
      </w:r>
      <w:r w:rsidR="00FA580A">
        <w:rPr>
          <w:rFonts w:ascii="NB Grotesk" w:hAnsi="NB Grotesk"/>
          <w:szCs w:val="22"/>
        </w:rPr>
        <w:t>ulnerable children and families</w:t>
      </w:r>
      <w:r w:rsidRPr="00563687">
        <w:rPr>
          <w:rFonts w:ascii="NB Grotesk" w:hAnsi="NB Grotesk"/>
        </w:rPr>
        <w:t xml:space="preserve">. We recruit high potential graduates and career changers into children’s social work, and offer them excellent academic and on-the-job training with a focus on quality of practice. Frontline draws on a unit-based delivery model, </w:t>
      </w:r>
      <w:r w:rsidR="00D0324C">
        <w:rPr>
          <w:rFonts w:ascii="NB Grotesk" w:hAnsi="NB Grotesk"/>
        </w:rPr>
        <w:t xml:space="preserve">based on </w:t>
      </w:r>
      <w:r w:rsidRPr="00563687">
        <w:rPr>
          <w:rFonts w:ascii="NB Grotesk" w:hAnsi="NB Grotesk"/>
        </w:rPr>
        <w:t>systemic</w:t>
      </w:r>
      <w:r w:rsidR="00D0324C">
        <w:rPr>
          <w:rFonts w:ascii="NB Grotesk" w:hAnsi="NB Grotesk"/>
        </w:rPr>
        <w:t xml:space="preserve"> practice</w:t>
      </w:r>
      <w:r w:rsidRPr="00563687">
        <w:rPr>
          <w:rFonts w:ascii="NB Grotesk" w:hAnsi="NB Grotesk"/>
        </w:rPr>
        <w:t xml:space="preserve"> and other evidence-based social work approaches. </w:t>
      </w:r>
      <w:r w:rsidR="00D0324C">
        <w:rPr>
          <w:rFonts w:ascii="NB Grotesk" w:hAnsi="NB Grotesk"/>
        </w:rPr>
        <w:t>In 2019 we will be working with around 75</w:t>
      </w:r>
      <w:r w:rsidR="00B35F7B">
        <w:rPr>
          <w:rFonts w:ascii="NB Grotesk" w:hAnsi="NB Grotesk"/>
        </w:rPr>
        <w:t xml:space="preserve"> local authoritie</w:t>
      </w:r>
      <w:r w:rsidR="00D0324C">
        <w:rPr>
          <w:rFonts w:ascii="NB Grotesk" w:hAnsi="NB Grotesk"/>
        </w:rPr>
        <w:t xml:space="preserve">s across six </w:t>
      </w:r>
      <w:r w:rsidRPr="00563687">
        <w:rPr>
          <w:rFonts w:ascii="NB Grotesk" w:hAnsi="NB Grotesk"/>
        </w:rPr>
        <w:t>regions of the country.</w:t>
      </w:r>
    </w:p>
    <w:p w14:paraId="3A47F098" w14:textId="77777777" w:rsidR="003E3D84" w:rsidRPr="00563687" w:rsidRDefault="003E3D84" w:rsidP="003E3D84">
      <w:pPr>
        <w:spacing w:line="240" w:lineRule="auto"/>
        <w:contextualSpacing/>
        <w:rPr>
          <w:rFonts w:ascii="NB Grotesk" w:hAnsi="NB Grotesk"/>
        </w:rPr>
      </w:pPr>
    </w:p>
    <w:p w14:paraId="74E5CC56" w14:textId="44067AD0" w:rsidR="003E3D84" w:rsidRPr="00563687" w:rsidRDefault="003E3D84" w:rsidP="003E3D84">
      <w:pPr>
        <w:spacing w:line="240" w:lineRule="auto"/>
        <w:contextualSpacing/>
        <w:rPr>
          <w:rFonts w:ascii="NB Grotesk" w:hAnsi="NB Grotesk"/>
        </w:rPr>
      </w:pPr>
      <w:r w:rsidRPr="00563687">
        <w:rPr>
          <w:rFonts w:ascii="NB Grotesk" w:hAnsi="NB Grotesk"/>
        </w:rPr>
        <w:t>The Consultant Social Worker plays a pivotal role in this pioneering approach to developing the next generation of outstanding social workers. The Consultant Social Worker’s role is to lead four ‘participants’, supervising and developing these individuals to give them a ric</w:t>
      </w:r>
      <w:r w:rsidR="00B35F7B">
        <w:rPr>
          <w:rFonts w:ascii="NB Grotesk" w:hAnsi="NB Grotesk"/>
        </w:rPr>
        <w:t>h practice learning experience.</w:t>
      </w:r>
      <w:r w:rsidRPr="00563687">
        <w:rPr>
          <w:rFonts w:ascii="NB Grotesk" w:hAnsi="NB Grotesk"/>
        </w:rPr>
        <w:t xml:space="preserve"> The Consultant Social Worker must therefore be first and foremost an outstanding child and family social worker themselves, with the knowledge and skills to build purposeful and productive relationships and to use effective social work approaches to help families change. In addition, they must possess the leadership qualities required to tackle the challenges of exposing four participants to the realities of practice in a way that makes them highly effective professionals. We are looking for those individuals who understand good practice and who want to see social work transformed to achieve the best outcomes for children and families.</w:t>
      </w:r>
    </w:p>
    <w:p w14:paraId="2EDCE645" w14:textId="77777777" w:rsidR="003E3D84" w:rsidRPr="00563687" w:rsidRDefault="003E3D84" w:rsidP="003E3D84">
      <w:pPr>
        <w:pStyle w:val="Header"/>
        <w:contextualSpacing/>
        <w:rPr>
          <w:rFonts w:ascii="NB Grotesk" w:hAnsi="NB Grotesk"/>
        </w:rPr>
      </w:pPr>
    </w:p>
    <w:p w14:paraId="6B7AB59D" w14:textId="7E06EAE7" w:rsidR="003E3D84" w:rsidRPr="00563687" w:rsidRDefault="003E3D84" w:rsidP="003E3D84">
      <w:pPr>
        <w:pStyle w:val="Header"/>
        <w:spacing w:line="240" w:lineRule="auto"/>
        <w:contextualSpacing/>
        <w:rPr>
          <w:rFonts w:ascii="NB Grotesk" w:hAnsi="NB Grotesk"/>
        </w:rPr>
      </w:pPr>
      <w:r w:rsidRPr="00563687">
        <w:rPr>
          <w:rFonts w:ascii="NB Grotesk" w:hAnsi="NB Grotesk"/>
        </w:rPr>
        <w:t xml:space="preserve">Whilst candidates must have experience of frontline child protection social work, commitment to and confidence in their own practice is more important than length of experience. </w:t>
      </w:r>
      <w:r w:rsidR="00B87F8D">
        <w:rPr>
          <w:rFonts w:ascii="NB Grotesk" w:hAnsi="NB Grotesk"/>
        </w:rPr>
        <w:t>C</w:t>
      </w:r>
      <w:r w:rsidRPr="00563687">
        <w:rPr>
          <w:rFonts w:ascii="NB Grotesk" w:hAnsi="NB Grotesk"/>
        </w:rPr>
        <w:t xml:space="preserve">andidates that apply for this role do </w:t>
      </w:r>
      <w:r w:rsidRPr="00563687">
        <w:rPr>
          <w:rFonts w:ascii="NB Grotesk" w:hAnsi="NB Grotesk"/>
          <w:u w:val="single"/>
        </w:rPr>
        <w:t>not</w:t>
      </w:r>
      <w:r w:rsidRPr="00563687">
        <w:rPr>
          <w:rFonts w:ascii="NB Grotesk" w:hAnsi="NB Grotesk"/>
        </w:rPr>
        <w:t xml:space="preserve"> need to be trained in the evidence based approaches that form the basis of Frontline’s approach. The successful candidate will undertake the Consultant Social Worker Practice Leadership training, which is a bespoke training programme devised for this role. </w:t>
      </w:r>
    </w:p>
    <w:p w14:paraId="5D962BFD" w14:textId="77777777" w:rsidR="003E3D84" w:rsidRPr="00563687" w:rsidRDefault="003E3D84" w:rsidP="003E3D84">
      <w:pPr>
        <w:spacing w:line="240" w:lineRule="auto"/>
        <w:rPr>
          <w:rFonts w:ascii="NB Grotesk" w:hAnsi="NB Grotesk" w:cs="Calibri"/>
        </w:rPr>
      </w:pPr>
    </w:p>
    <w:p w14:paraId="65226EBC" w14:textId="12017C91" w:rsidR="003E3D84" w:rsidRPr="00F501F8" w:rsidRDefault="003E3D84" w:rsidP="00F501F8">
      <w:pPr>
        <w:spacing w:line="276" w:lineRule="auto"/>
        <w:rPr>
          <w:rFonts w:ascii="NB Grotesk" w:hAnsi="NB Grotesk"/>
          <w:b/>
          <w:sz w:val="20"/>
          <w:szCs w:val="20"/>
        </w:rPr>
      </w:pPr>
      <w:r w:rsidRPr="00563687">
        <w:rPr>
          <w:rFonts w:ascii="NB Grotesk" w:hAnsi="NB Grotesk" w:cs="Calibri"/>
        </w:rPr>
        <w:t xml:space="preserve">If you are interested in this role please look through this </w:t>
      </w:r>
      <w:r w:rsidR="00607119">
        <w:rPr>
          <w:rFonts w:ascii="NB Grotesk" w:hAnsi="NB Grotesk" w:cs="Calibri"/>
        </w:rPr>
        <w:t>a</w:t>
      </w:r>
      <w:r w:rsidRPr="00563687">
        <w:rPr>
          <w:rFonts w:ascii="NB Grotesk" w:hAnsi="NB Grotesk" w:cs="Calibri"/>
        </w:rPr>
        <w:t xml:space="preserve">pplicant </w:t>
      </w:r>
      <w:r w:rsidR="00607119">
        <w:rPr>
          <w:rFonts w:ascii="NB Grotesk" w:hAnsi="NB Grotesk" w:cs="Calibri"/>
        </w:rPr>
        <w:t>p</w:t>
      </w:r>
      <w:r w:rsidRPr="00563687">
        <w:rPr>
          <w:rFonts w:ascii="NB Grotesk" w:hAnsi="NB Grotesk" w:cs="Calibri"/>
        </w:rPr>
        <w:t>ack which contains further details of the role and person specification, the training opportunity offered, and how to apply</w:t>
      </w:r>
      <w:r w:rsidRPr="00563687">
        <w:rPr>
          <w:rFonts w:ascii="NB Grotesk" w:hAnsi="NB Grotesk"/>
        </w:rPr>
        <w:t xml:space="preserve">. If you require further information </w:t>
      </w:r>
      <w:r w:rsidRPr="00F501F8">
        <w:rPr>
          <w:rFonts w:ascii="NB Grotesk" w:hAnsi="NB Grotesk"/>
          <w:szCs w:val="22"/>
        </w:rPr>
        <w:t>please speak to (</w:t>
      </w:r>
      <w:r w:rsidR="00F501F8" w:rsidRPr="00F501F8">
        <w:rPr>
          <w:rFonts w:ascii="NB Grotesk" w:hAnsi="NB Grotesk"/>
          <w:szCs w:val="22"/>
        </w:rPr>
        <w:t>Suzy Kitching Principal Social Worker Middle</w:t>
      </w:r>
      <w:r w:rsidR="00F501F8">
        <w:rPr>
          <w:rFonts w:ascii="NB Grotesk" w:hAnsi="NB Grotesk"/>
          <w:szCs w:val="22"/>
        </w:rPr>
        <w:t>s</w:t>
      </w:r>
      <w:r w:rsidR="00F501F8" w:rsidRPr="00F501F8">
        <w:rPr>
          <w:rFonts w:ascii="NB Grotesk" w:hAnsi="NB Grotesk"/>
          <w:szCs w:val="22"/>
        </w:rPr>
        <w:t xml:space="preserve">brough </w:t>
      </w:r>
      <w:r w:rsidRPr="00F501F8">
        <w:rPr>
          <w:rFonts w:ascii="NB Grotesk" w:hAnsi="NB Grotesk"/>
          <w:szCs w:val="22"/>
        </w:rPr>
        <w:t xml:space="preserve">) </w:t>
      </w:r>
      <w:r w:rsidRPr="00F501F8">
        <w:rPr>
          <w:rFonts w:ascii="NB Grotesk" w:hAnsi="NB Grotesk"/>
          <w:sz w:val="20"/>
          <w:szCs w:val="20"/>
        </w:rPr>
        <w:t xml:space="preserve">or </w:t>
      </w:r>
      <w:r w:rsidRPr="00F501F8">
        <w:rPr>
          <w:rFonts w:ascii="NB Grotesk" w:hAnsi="NB Grotesk"/>
          <w:b/>
          <w:sz w:val="20"/>
          <w:szCs w:val="20"/>
        </w:rPr>
        <w:t>(</w:t>
      </w:r>
      <w:r w:rsidR="00F501F8" w:rsidRPr="00F501F8">
        <w:rPr>
          <w:b/>
          <w:sz w:val="20"/>
          <w:szCs w:val="20"/>
        </w:rPr>
        <w:t>Joanne Ormston,Relationship and Development Manager, Frontline.</w:t>
      </w:r>
      <w:r w:rsidRPr="00F501F8">
        <w:rPr>
          <w:rFonts w:ascii="NB Grotesk" w:hAnsi="NB Grotesk"/>
          <w:b/>
          <w:sz w:val="20"/>
          <w:szCs w:val="20"/>
        </w:rPr>
        <w:t>)</w:t>
      </w:r>
    </w:p>
    <w:p w14:paraId="79FE0420" w14:textId="753CACDE" w:rsidR="003E3D84" w:rsidRPr="00F501F8" w:rsidRDefault="003E3D84" w:rsidP="003E3D84">
      <w:pPr>
        <w:rPr>
          <w:rFonts w:ascii="NB Grotesk" w:hAnsi="NB Grotesk"/>
          <w:b/>
          <w:sz w:val="20"/>
          <w:szCs w:val="20"/>
        </w:rPr>
      </w:pPr>
      <w:r w:rsidRPr="00F501F8">
        <w:rPr>
          <w:rFonts w:ascii="NB Grotesk" w:hAnsi="NB Grotesk" w:cs="Calibri"/>
          <w:b/>
          <w:sz w:val="20"/>
          <w:szCs w:val="20"/>
        </w:rPr>
        <w:t xml:space="preserve"> </w:t>
      </w:r>
    </w:p>
    <w:p w14:paraId="20F149DF" w14:textId="77777777" w:rsidR="003E3D84" w:rsidRPr="00563687" w:rsidRDefault="003E3D84" w:rsidP="003E3D84">
      <w:pPr>
        <w:spacing w:line="240" w:lineRule="auto"/>
        <w:contextualSpacing/>
        <w:rPr>
          <w:rFonts w:ascii="NB Grotesk" w:hAnsi="NB Grotesk"/>
        </w:rPr>
      </w:pPr>
      <w:r w:rsidRPr="00563687">
        <w:rPr>
          <w:rFonts w:ascii="NB Grotesk" w:hAnsi="NB Grotesk"/>
        </w:rPr>
        <w:t>We look forward to hearing from you.</w:t>
      </w:r>
    </w:p>
    <w:p w14:paraId="63ABA86E" w14:textId="77777777" w:rsidR="003E3D84" w:rsidRPr="00563687" w:rsidRDefault="003E3D84" w:rsidP="003E3D84">
      <w:pPr>
        <w:spacing w:line="240" w:lineRule="auto"/>
        <w:contextualSpacing/>
        <w:rPr>
          <w:rFonts w:ascii="NB Grotesk" w:hAnsi="NB Grotesk"/>
        </w:rPr>
      </w:pPr>
    </w:p>
    <w:p w14:paraId="28B57FCE" w14:textId="05D58FCF" w:rsidR="003E3D84" w:rsidRPr="00563687" w:rsidRDefault="003E3D84" w:rsidP="00CE5C74">
      <w:pPr>
        <w:spacing w:line="240" w:lineRule="auto"/>
        <w:contextualSpacing/>
        <w:rPr>
          <w:rFonts w:ascii="NB Grotesk" w:hAnsi="NB Grotesk"/>
        </w:rPr>
      </w:pPr>
      <w:r w:rsidRPr="00563687">
        <w:rPr>
          <w:rFonts w:ascii="NB Grotesk" w:hAnsi="NB Grotesk"/>
        </w:rPr>
        <w:t xml:space="preserve">Yours </w:t>
      </w:r>
      <w:r w:rsidR="00B35F7B">
        <w:rPr>
          <w:rFonts w:ascii="NB Grotesk" w:hAnsi="NB Grotesk"/>
        </w:rPr>
        <w:t>sincerely</w:t>
      </w:r>
      <w:r w:rsidRPr="00563687">
        <w:rPr>
          <w:rFonts w:ascii="NB Grotesk" w:hAnsi="NB Grotesk"/>
        </w:rPr>
        <w:t>,</w:t>
      </w:r>
    </w:p>
    <w:p w14:paraId="55F4C26C" w14:textId="77777777" w:rsidR="003E3D84" w:rsidRPr="00563687" w:rsidRDefault="00B35F7B" w:rsidP="003E3D84">
      <w:pPr>
        <w:autoSpaceDE w:val="0"/>
        <w:autoSpaceDN w:val="0"/>
        <w:adjustRightInd w:val="0"/>
        <w:spacing w:line="240" w:lineRule="auto"/>
        <w:contextualSpacing/>
        <w:rPr>
          <w:rFonts w:ascii="NB Grotesk" w:hAnsi="NB Grotesk"/>
          <w:b/>
        </w:rPr>
      </w:pPr>
      <w:r w:rsidRPr="00E85644">
        <w:rPr>
          <w:rFonts w:ascii="NB Grotesk" w:hAnsi="NB Grotesk"/>
          <w:noProof/>
          <w:szCs w:val="22"/>
          <w:lang w:val="en-GB" w:eastAsia="en-GB"/>
        </w:rPr>
        <w:drawing>
          <wp:inline distT="0" distB="0" distL="0" distR="0" wp14:anchorId="7B7B37DF" wp14:editId="411B6B02">
            <wp:extent cx="1666875" cy="600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h sig.jpg"/>
                    <pic:cNvPicPr/>
                  </pic:nvPicPr>
                  <pic:blipFill rotWithShape="1">
                    <a:blip r:embed="rId8" cstate="print">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l="14458" t="24676" r="56459" b="67923"/>
                    <a:stretch/>
                  </pic:blipFill>
                  <pic:spPr bwMode="auto">
                    <a:xfrm>
                      <a:off x="0" y="0"/>
                      <a:ext cx="1666875" cy="600075"/>
                    </a:xfrm>
                    <a:prstGeom prst="rect">
                      <a:avLst/>
                    </a:prstGeom>
                    <a:ln>
                      <a:noFill/>
                    </a:ln>
                    <a:extLst>
                      <a:ext uri="{53640926-AAD7-44D8-BBD7-CCE9431645EC}">
                        <a14:shadowObscured xmlns:a14="http://schemas.microsoft.com/office/drawing/2010/main"/>
                      </a:ext>
                    </a:extLst>
                  </pic:spPr>
                </pic:pic>
              </a:graphicData>
            </a:graphic>
          </wp:inline>
        </w:drawing>
      </w:r>
    </w:p>
    <w:p w14:paraId="29D3991B" w14:textId="77777777" w:rsidR="003E3D84" w:rsidRPr="00563687" w:rsidRDefault="003E3D84" w:rsidP="003E3D84">
      <w:pPr>
        <w:autoSpaceDE w:val="0"/>
        <w:autoSpaceDN w:val="0"/>
        <w:adjustRightInd w:val="0"/>
        <w:spacing w:line="240" w:lineRule="auto"/>
        <w:contextualSpacing/>
        <w:rPr>
          <w:rFonts w:ascii="NB Grotesk" w:hAnsi="NB Grotesk"/>
          <w:b/>
        </w:rPr>
      </w:pPr>
      <w:r w:rsidRPr="00563687">
        <w:rPr>
          <w:rFonts w:ascii="NB Grotesk" w:hAnsi="NB Grotesk"/>
          <w:b/>
        </w:rPr>
        <w:t>Josh MacAlister</w:t>
      </w:r>
    </w:p>
    <w:p w14:paraId="35A55B8E" w14:textId="77777777" w:rsidR="003E3D84" w:rsidRPr="00563687" w:rsidRDefault="003E3D84" w:rsidP="003E3D84">
      <w:pPr>
        <w:autoSpaceDE w:val="0"/>
        <w:autoSpaceDN w:val="0"/>
        <w:adjustRightInd w:val="0"/>
        <w:spacing w:line="240" w:lineRule="auto"/>
        <w:contextualSpacing/>
        <w:rPr>
          <w:rFonts w:ascii="NB Grotesk" w:hAnsi="NB Grotesk"/>
        </w:rPr>
      </w:pPr>
      <w:r w:rsidRPr="00563687">
        <w:rPr>
          <w:rFonts w:ascii="NB Grotesk" w:hAnsi="NB Grotesk"/>
        </w:rPr>
        <w:t xml:space="preserve">Chief Executive </w:t>
      </w:r>
    </w:p>
    <w:p w14:paraId="1B0CAF86" w14:textId="77777777" w:rsidR="00274D55" w:rsidRDefault="00274D55" w:rsidP="003E3D84">
      <w:pPr>
        <w:pStyle w:val="FranklinGothic13ptHeadrer"/>
      </w:pPr>
    </w:p>
    <w:p w14:paraId="67331738" w14:textId="77777777" w:rsidR="00BE2BE6" w:rsidRDefault="00BE2BE6" w:rsidP="003E3D84">
      <w:pPr>
        <w:pStyle w:val="FranklinGothic13ptHeadrer"/>
      </w:pPr>
    </w:p>
    <w:p w14:paraId="7FD0D3D2" w14:textId="483BA9B5" w:rsidR="00274D55" w:rsidRDefault="00274D55" w:rsidP="003E3D84">
      <w:pPr>
        <w:spacing w:line="240" w:lineRule="auto"/>
        <w:jc w:val="both"/>
        <w:rPr>
          <w:rFonts w:ascii="NB Grotesk" w:hAnsi="NB Grotesk"/>
          <w:b/>
          <w:color w:val="C00000"/>
          <w:szCs w:val="26"/>
        </w:rPr>
      </w:pPr>
      <w:r>
        <w:rPr>
          <w:rFonts w:ascii="NB Grotesk" w:hAnsi="NB Grotesk"/>
          <w:b/>
          <w:color w:val="C00000"/>
          <w:szCs w:val="26"/>
        </w:rPr>
        <w:lastRenderedPageBreak/>
        <w:t xml:space="preserve">Consultant Social Worker </w:t>
      </w:r>
    </w:p>
    <w:p w14:paraId="33EA60FE" w14:textId="77777777" w:rsidR="00274D55" w:rsidRPr="00CE5C74" w:rsidRDefault="00274D55" w:rsidP="003E3D84">
      <w:pPr>
        <w:spacing w:line="240" w:lineRule="auto"/>
        <w:jc w:val="both"/>
        <w:rPr>
          <w:rFonts w:ascii="NB Grotesk" w:hAnsi="NB Grotesk"/>
          <w:b/>
          <w:color w:val="C00000"/>
          <w:szCs w:val="26"/>
        </w:rPr>
      </w:pPr>
    </w:p>
    <w:p w14:paraId="70611AE0" w14:textId="11BB8108" w:rsidR="00274D55" w:rsidRDefault="00274D55" w:rsidP="003E3D84">
      <w:pPr>
        <w:spacing w:line="240" w:lineRule="auto"/>
        <w:jc w:val="both"/>
        <w:rPr>
          <w:rFonts w:ascii="NB Grotesk" w:hAnsi="NB Grotesk"/>
          <w:color w:val="C00000"/>
          <w:szCs w:val="26"/>
        </w:rPr>
      </w:pPr>
      <w:r>
        <w:rPr>
          <w:rFonts w:ascii="NB Grotesk" w:hAnsi="NB Grotesk"/>
          <w:color w:val="C00000"/>
          <w:szCs w:val="26"/>
        </w:rPr>
        <w:t>Background</w:t>
      </w:r>
    </w:p>
    <w:p w14:paraId="7672104F" w14:textId="77777777" w:rsidR="00274D55" w:rsidRPr="00D22908" w:rsidRDefault="00274D55" w:rsidP="00274D55">
      <w:pPr>
        <w:pStyle w:val="Default"/>
        <w:rPr>
          <w:sz w:val="22"/>
          <w:szCs w:val="22"/>
        </w:rPr>
      </w:pPr>
      <w:r w:rsidRPr="00D22908">
        <w:rPr>
          <w:sz w:val="22"/>
          <w:szCs w:val="22"/>
        </w:rPr>
        <w:t xml:space="preserve">Our mission is to transform the lives of vulnerable children by recruiting and developing outstanding individuals to be leaders in social work and broader society. We want to see a country where children’s life chances are not determined by social or family circumstance and we know that social work is at the forefront of the effort to realise this. </w:t>
      </w:r>
    </w:p>
    <w:p w14:paraId="425785D1" w14:textId="0A62110F" w:rsidR="00274D55" w:rsidRDefault="00274D55" w:rsidP="003E3D84">
      <w:pPr>
        <w:spacing w:line="240" w:lineRule="auto"/>
        <w:jc w:val="both"/>
        <w:rPr>
          <w:rFonts w:ascii="NB Grotesk" w:hAnsi="NB Grotesk"/>
          <w:color w:val="C00000"/>
          <w:szCs w:val="26"/>
        </w:rPr>
      </w:pPr>
    </w:p>
    <w:p w14:paraId="30564CB2" w14:textId="18E6B698" w:rsidR="003E3D84" w:rsidRPr="00563687" w:rsidRDefault="00274D55" w:rsidP="003E3D84">
      <w:pPr>
        <w:spacing w:line="240" w:lineRule="auto"/>
        <w:jc w:val="both"/>
        <w:rPr>
          <w:rFonts w:ascii="NB Grotesk" w:hAnsi="NB Grotesk"/>
          <w:color w:val="C00000"/>
          <w:szCs w:val="26"/>
        </w:rPr>
      </w:pPr>
      <w:r>
        <w:rPr>
          <w:rFonts w:ascii="NB Grotesk" w:hAnsi="NB Grotesk"/>
          <w:color w:val="C00000"/>
          <w:szCs w:val="26"/>
        </w:rPr>
        <w:t>Frontline programme</w:t>
      </w:r>
    </w:p>
    <w:p w14:paraId="79C91816" w14:textId="43BC3A72" w:rsidR="003E3D84" w:rsidRPr="00563687" w:rsidRDefault="003E3D84" w:rsidP="003E3D84">
      <w:pPr>
        <w:spacing w:line="240" w:lineRule="auto"/>
        <w:rPr>
          <w:rFonts w:ascii="NB Grotesk" w:hAnsi="NB Grotesk"/>
        </w:rPr>
      </w:pPr>
      <w:r w:rsidRPr="00563687">
        <w:rPr>
          <w:rFonts w:ascii="NB Grotesk" w:hAnsi="NB Grotesk"/>
        </w:rPr>
        <w:t xml:space="preserve">Participants undertake a two year programme which </w:t>
      </w:r>
      <w:r w:rsidR="006B3438">
        <w:rPr>
          <w:rFonts w:ascii="NB Grotesk" w:hAnsi="NB Grotesk"/>
          <w:iCs/>
        </w:rPr>
        <w:t>comprises</w:t>
      </w:r>
      <w:r w:rsidRPr="00563687">
        <w:rPr>
          <w:rFonts w:ascii="NB Grotesk" w:hAnsi="NB Grotesk"/>
        </w:rPr>
        <w:t xml:space="preserve"> an intensive Summer Institute (a five week course teaching the theory and foundational skills underpinning good social work), </w:t>
      </w:r>
      <w:r w:rsidR="006B3438" w:rsidRPr="00CE5C74">
        <w:rPr>
          <w:rFonts w:ascii="NB Grotesk" w:hAnsi="NB Grotesk"/>
          <w:szCs w:val="22"/>
        </w:rPr>
        <w:t>two years in a local authority frontline social work team, and leadership development throughout.</w:t>
      </w:r>
      <w:r w:rsidR="006B3438" w:rsidRPr="00E32A14">
        <w:rPr>
          <w:szCs w:val="22"/>
        </w:rPr>
        <w:t xml:space="preserve"> </w:t>
      </w:r>
      <w:r w:rsidRPr="00563687">
        <w:rPr>
          <w:rFonts w:ascii="NB Grotesk" w:hAnsi="NB Grotesk"/>
        </w:rPr>
        <w:t xml:space="preserve">The Consultant Social Worker role is pivotal to the participants’ </w:t>
      </w:r>
      <w:r w:rsidRPr="00563687">
        <w:rPr>
          <w:rFonts w:ascii="NB Grotesk" w:hAnsi="NB Grotesk"/>
          <w:u w:val="single"/>
        </w:rPr>
        <w:t>first year</w:t>
      </w:r>
      <w:r w:rsidRPr="00563687">
        <w:rPr>
          <w:rFonts w:ascii="NB Grotesk" w:hAnsi="NB Grotesk"/>
        </w:rPr>
        <w:t xml:space="preserve"> on the programme. </w:t>
      </w:r>
    </w:p>
    <w:p w14:paraId="32ADF283" w14:textId="77777777" w:rsidR="003E3D84" w:rsidRPr="00563687" w:rsidRDefault="003E3D84" w:rsidP="003E3D84">
      <w:pPr>
        <w:spacing w:line="240" w:lineRule="auto"/>
        <w:rPr>
          <w:rFonts w:ascii="NB Grotesk" w:hAnsi="NB Grotesk"/>
        </w:rPr>
      </w:pPr>
    </w:p>
    <w:p w14:paraId="563D626E" w14:textId="2A104C32" w:rsidR="003E3D84" w:rsidRDefault="003E3D84" w:rsidP="003E3D84">
      <w:pPr>
        <w:spacing w:line="240" w:lineRule="auto"/>
        <w:rPr>
          <w:rFonts w:ascii="NB Grotesk" w:hAnsi="NB Grotesk"/>
        </w:rPr>
      </w:pPr>
      <w:r w:rsidRPr="00563687">
        <w:rPr>
          <w:rFonts w:ascii="NB Grotesk" w:hAnsi="NB Grotesk"/>
        </w:rPr>
        <w:t xml:space="preserve">Following the Summer Institute, participants will be placed in </w:t>
      </w:r>
      <w:r w:rsidR="00C86676">
        <w:rPr>
          <w:rFonts w:ascii="NB Grotesk" w:hAnsi="NB Grotesk"/>
        </w:rPr>
        <w:t>u</w:t>
      </w:r>
      <w:r w:rsidRPr="00563687">
        <w:rPr>
          <w:rFonts w:ascii="NB Grotesk" w:hAnsi="NB Grotesk"/>
        </w:rPr>
        <w:t>nits of four (‘</w:t>
      </w:r>
      <w:r w:rsidR="00274D55">
        <w:rPr>
          <w:rFonts w:ascii="NB Grotesk" w:hAnsi="NB Grotesk"/>
        </w:rPr>
        <w:t>p</w:t>
      </w:r>
      <w:r w:rsidRPr="00563687">
        <w:rPr>
          <w:rFonts w:ascii="NB Grotesk" w:hAnsi="NB Grotesk"/>
        </w:rPr>
        <w:t xml:space="preserve">articipant </w:t>
      </w:r>
      <w:r w:rsidR="00274D55">
        <w:rPr>
          <w:rFonts w:ascii="NB Grotesk" w:hAnsi="NB Grotesk"/>
        </w:rPr>
        <w:t>u</w:t>
      </w:r>
      <w:r w:rsidRPr="00563687">
        <w:rPr>
          <w:rFonts w:ascii="NB Grotesk" w:hAnsi="NB Grotesk"/>
        </w:rPr>
        <w:t xml:space="preserve">nits’) in child in need /child protection services. Each </w:t>
      </w:r>
      <w:r w:rsidR="00274D55">
        <w:rPr>
          <w:rFonts w:ascii="NB Grotesk" w:hAnsi="NB Grotesk"/>
        </w:rPr>
        <w:t>p</w:t>
      </w:r>
      <w:r w:rsidRPr="00563687">
        <w:rPr>
          <w:rFonts w:ascii="NB Grotesk" w:hAnsi="NB Grotesk"/>
        </w:rPr>
        <w:t xml:space="preserve">articipant </w:t>
      </w:r>
      <w:r w:rsidR="00274D55">
        <w:rPr>
          <w:rFonts w:ascii="NB Grotesk" w:hAnsi="NB Grotesk"/>
        </w:rPr>
        <w:t>u</w:t>
      </w:r>
      <w:r w:rsidRPr="00563687">
        <w:rPr>
          <w:rFonts w:ascii="NB Grotesk" w:hAnsi="NB Grotesk"/>
        </w:rPr>
        <w:t>nit will be led by a Consultant Social Worker. It is this formative experience of frontline social work that will shape the practice of these participants</w:t>
      </w:r>
      <w:r w:rsidR="00C86676">
        <w:rPr>
          <w:rFonts w:ascii="NB Grotesk" w:hAnsi="NB Grotesk"/>
        </w:rPr>
        <w:t>. It is t</w:t>
      </w:r>
      <w:r w:rsidRPr="00563687">
        <w:rPr>
          <w:rFonts w:ascii="NB Grotesk" w:hAnsi="NB Grotesk"/>
        </w:rPr>
        <w:t xml:space="preserve">herefore the crucial role of the Consultant Social Worker to model good practice and lead participants in their learning. The Consultant Social Worker also plays a role in assessing and grading practice. At the end of the first year the participants will be ready to qualify as social workers with a Postgraduate Diploma in Social Work. At this point participants join social work teams as employees in the same local authority as newly qualified social workers. During their ASYE stage they undertake a </w:t>
      </w:r>
      <w:r w:rsidR="00274D55">
        <w:rPr>
          <w:rFonts w:ascii="NB Grotesk" w:hAnsi="NB Grotesk"/>
        </w:rPr>
        <w:t>m</w:t>
      </w:r>
      <w:r w:rsidRPr="00563687">
        <w:rPr>
          <w:rFonts w:ascii="NB Grotesk" w:hAnsi="NB Grotesk"/>
        </w:rPr>
        <w:t xml:space="preserve">aster’s degree. </w:t>
      </w:r>
    </w:p>
    <w:p w14:paraId="3BBBCEAE" w14:textId="2EF4CBBE" w:rsidR="00705D9E" w:rsidRDefault="00705D9E" w:rsidP="003E3D84">
      <w:pPr>
        <w:spacing w:line="240" w:lineRule="auto"/>
        <w:rPr>
          <w:rFonts w:ascii="NB Grotesk" w:hAnsi="NB Grotesk"/>
        </w:rPr>
      </w:pPr>
    </w:p>
    <w:p w14:paraId="279D4666" w14:textId="45ECCAD2" w:rsidR="00705D9E" w:rsidRDefault="00705D9E" w:rsidP="00705D9E">
      <w:pPr>
        <w:pStyle w:val="Default"/>
        <w:rPr>
          <w:sz w:val="22"/>
          <w:szCs w:val="22"/>
        </w:rPr>
      </w:pPr>
      <w:r w:rsidRPr="00E32A14">
        <w:rPr>
          <w:sz w:val="22"/>
          <w:szCs w:val="22"/>
        </w:rPr>
        <w:t>The first cohort of over 100 participants started the programme in July 2014 working in Greater</w:t>
      </w:r>
      <w:r>
        <w:rPr>
          <w:sz w:val="22"/>
          <w:szCs w:val="22"/>
        </w:rPr>
        <w:t xml:space="preserve"> London and Greater </w:t>
      </w:r>
      <w:r w:rsidR="00D0324C">
        <w:rPr>
          <w:sz w:val="22"/>
          <w:szCs w:val="22"/>
        </w:rPr>
        <w:t>Manchester. We are now in our fifth</w:t>
      </w:r>
      <w:r>
        <w:rPr>
          <w:sz w:val="22"/>
          <w:szCs w:val="22"/>
        </w:rPr>
        <w:t xml:space="preserve"> year o</w:t>
      </w:r>
      <w:r w:rsidR="00D0324C">
        <w:rPr>
          <w:sz w:val="22"/>
          <w:szCs w:val="22"/>
        </w:rPr>
        <w:t>f running the programme, and 340</w:t>
      </w:r>
      <w:r>
        <w:rPr>
          <w:sz w:val="22"/>
          <w:szCs w:val="22"/>
        </w:rPr>
        <w:t xml:space="preserve"> participants started this summer, working across London and the South East, North West, North East and the Midlands.</w:t>
      </w:r>
    </w:p>
    <w:p w14:paraId="0BF603CF" w14:textId="77777777" w:rsidR="003E3D84" w:rsidRPr="00563687" w:rsidRDefault="003E3D84" w:rsidP="003E3D84">
      <w:pPr>
        <w:spacing w:line="240" w:lineRule="auto"/>
        <w:rPr>
          <w:rFonts w:ascii="NB Grotesk" w:hAnsi="NB Grotesk"/>
          <w:color w:val="C00000"/>
        </w:rPr>
      </w:pPr>
    </w:p>
    <w:p w14:paraId="77FCDA9D" w14:textId="7F1DC2B8" w:rsidR="003E3D84" w:rsidRPr="00563687" w:rsidRDefault="003E3D84">
      <w:pPr>
        <w:spacing w:line="240" w:lineRule="auto"/>
        <w:rPr>
          <w:rFonts w:ascii="NB Grotesk" w:hAnsi="NB Grotesk"/>
          <w:color w:val="C00000"/>
        </w:rPr>
      </w:pPr>
      <w:r w:rsidRPr="00563687">
        <w:rPr>
          <w:rFonts w:ascii="NB Grotesk" w:hAnsi="NB Grotesk"/>
          <w:color w:val="C00000"/>
        </w:rPr>
        <w:t xml:space="preserve">The </w:t>
      </w:r>
      <w:r w:rsidR="009D4335">
        <w:rPr>
          <w:rFonts w:ascii="NB Grotesk" w:hAnsi="NB Grotesk"/>
          <w:color w:val="C00000"/>
        </w:rPr>
        <w:t xml:space="preserve">opportunity </w:t>
      </w:r>
      <w:r w:rsidRPr="00563687">
        <w:rPr>
          <w:rFonts w:ascii="NB Grotesk" w:hAnsi="NB Grotesk"/>
          <w:color w:val="C00000"/>
        </w:rPr>
        <w:t xml:space="preserve"> </w:t>
      </w:r>
    </w:p>
    <w:p w14:paraId="3A5B9EA3" w14:textId="7538FE8F" w:rsidR="003E3D84" w:rsidRDefault="003E3D84" w:rsidP="00CE5C74">
      <w:pPr>
        <w:shd w:val="clear" w:color="auto" w:fill="FFFFFF"/>
        <w:spacing w:after="180" w:line="240" w:lineRule="auto"/>
        <w:rPr>
          <w:rFonts w:ascii="NB Grotesk" w:hAnsi="NB Grotesk"/>
        </w:rPr>
      </w:pPr>
      <w:r w:rsidRPr="00563687">
        <w:rPr>
          <w:rFonts w:ascii="NB Grotesk" w:eastAsia="Times New Roman" w:hAnsi="NB Grotesk" w:cs="Tahoma"/>
          <w:bCs/>
          <w:lang w:eastAsia="en-GB"/>
        </w:rPr>
        <w:t>The CSW role requires you to work systemically with families and coordinate the work of four Frontline participants to develop them into outstanding social workers who will affect positive change for children</w:t>
      </w:r>
      <w:r w:rsidRPr="00563687">
        <w:rPr>
          <w:rFonts w:ascii="NB Grotesk" w:hAnsi="NB Grotesk"/>
        </w:rPr>
        <w:t xml:space="preserve">. The role is made up of the following core components: </w:t>
      </w:r>
    </w:p>
    <w:p w14:paraId="59792F95" w14:textId="268AB1E8" w:rsidR="003E3D84" w:rsidRPr="00563687" w:rsidRDefault="003E3D84">
      <w:pPr>
        <w:shd w:val="clear" w:color="auto" w:fill="FFFFFF"/>
        <w:spacing w:before="180" w:after="180" w:line="240" w:lineRule="auto"/>
        <w:jc w:val="center"/>
        <w:rPr>
          <w:rFonts w:ascii="NB Grotesk" w:hAnsi="NB Grotesk"/>
          <w:i/>
        </w:rPr>
      </w:pPr>
      <w:r>
        <w:rPr>
          <w:rFonts w:ascii="NB Grotesk" w:hAnsi="NB Grotesk"/>
          <w:noProof/>
          <w:lang w:val="en-GB" w:eastAsia="en-GB"/>
        </w:rPr>
        <w:drawing>
          <wp:inline distT="0" distB="0" distL="0" distR="0" wp14:anchorId="53E51573" wp14:editId="1509C4D9">
            <wp:extent cx="3316710" cy="262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W role capabilities_Webversion01.png"/>
                    <pic:cNvPicPr/>
                  </pic:nvPicPr>
                  <pic:blipFill rotWithShape="1">
                    <a:blip r:embed="rId10">
                      <a:extLst>
                        <a:ext uri="{28A0092B-C50C-407E-A947-70E740481C1C}">
                          <a14:useLocalDpi xmlns:a14="http://schemas.microsoft.com/office/drawing/2010/main" val="0"/>
                        </a:ext>
                      </a:extLst>
                    </a:blip>
                    <a:srcRect t="10418" b="10347"/>
                    <a:stretch/>
                  </pic:blipFill>
                  <pic:spPr bwMode="auto">
                    <a:xfrm>
                      <a:off x="0" y="0"/>
                      <a:ext cx="3317240" cy="2628420"/>
                    </a:xfrm>
                    <a:prstGeom prst="rect">
                      <a:avLst/>
                    </a:prstGeom>
                    <a:ln>
                      <a:noFill/>
                    </a:ln>
                    <a:extLst>
                      <a:ext uri="{53640926-AAD7-44D8-BBD7-CCE9431645EC}">
                        <a14:shadowObscured xmlns:a14="http://schemas.microsoft.com/office/drawing/2010/main"/>
                      </a:ext>
                    </a:extLst>
                  </pic:spPr>
                </pic:pic>
              </a:graphicData>
            </a:graphic>
          </wp:inline>
        </w:drawing>
      </w:r>
    </w:p>
    <w:p w14:paraId="02D4FDB4" w14:textId="77777777" w:rsidR="00BE2BE6" w:rsidRDefault="00BE2BE6" w:rsidP="003E3D84">
      <w:pPr>
        <w:shd w:val="clear" w:color="auto" w:fill="FFFFFF"/>
        <w:spacing w:before="180" w:after="180" w:line="240" w:lineRule="auto"/>
        <w:rPr>
          <w:rFonts w:ascii="NB Grotesk" w:hAnsi="NB Grotesk"/>
          <w:color w:val="C00000"/>
        </w:rPr>
      </w:pPr>
    </w:p>
    <w:p w14:paraId="192349D0" w14:textId="31D7D1CC" w:rsidR="003E3D84" w:rsidRPr="00563687" w:rsidRDefault="003E3D84" w:rsidP="003E3D84">
      <w:pPr>
        <w:shd w:val="clear" w:color="auto" w:fill="FFFFFF"/>
        <w:spacing w:before="180" w:after="180" w:line="240" w:lineRule="auto"/>
        <w:rPr>
          <w:rFonts w:ascii="NB Grotesk" w:hAnsi="NB Grotesk"/>
          <w:i/>
        </w:rPr>
      </w:pPr>
      <w:r w:rsidRPr="00563687">
        <w:rPr>
          <w:rFonts w:ascii="NB Grotesk" w:hAnsi="NB Grotesk"/>
          <w:color w:val="C00000"/>
        </w:rPr>
        <w:lastRenderedPageBreak/>
        <w:t xml:space="preserve">Practice </w:t>
      </w:r>
      <w:r w:rsidR="008709F6">
        <w:rPr>
          <w:rFonts w:ascii="NB Grotesk" w:hAnsi="NB Grotesk"/>
          <w:color w:val="C00000"/>
        </w:rPr>
        <w:t>e</w:t>
      </w:r>
      <w:r w:rsidRPr="00563687">
        <w:rPr>
          <w:rFonts w:ascii="NB Grotesk" w:hAnsi="NB Grotesk"/>
          <w:color w:val="C00000"/>
        </w:rPr>
        <w:t>xpert</w:t>
      </w:r>
    </w:p>
    <w:p w14:paraId="79D36C80" w14:textId="77777777" w:rsidR="003E3D84" w:rsidRPr="00563687" w:rsidRDefault="003E3D84" w:rsidP="00CE5C74">
      <w:pPr>
        <w:pStyle w:val="ListParagraph"/>
        <w:numPr>
          <w:ilvl w:val="0"/>
          <w:numId w:val="11"/>
        </w:numPr>
        <w:shd w:val="clear" w:color="auto" w:fill="FFFFFF"/>
        <w:spacing w:before="100" w:beforeAutospacing="1" w:after="100" w:afterAutospacing="1" w:line="240" w:lineRule="auto"/>
        <w:rPr>
          <w:rFonts w:ascii="NB Grotesk" w:eastAsia="Times New Roman" w:hAnsi="NB Grotesk" w:cs="Tahoma"/>
          <w:color w:val="000000"/>
          <w:lang w:eastAsia="en-GB"/>
        </w:rPr>
      </w:pPr>
      <w:r w:rsidRPr="00563687">
        <w:rPr>
          <w:rFonts w:ascii="NB Grotesk" w:eastAsia="Times New Roman" w:hAnsi="NB Grotesk" w:cs="Tahoma"/>
          <w:color w:val="000000"/>
          <w:lang w:eastAsia="en-GB"/>
        </w:rPr>
        <w:t xml:space="preserve">Consistently model good and outstanding social work practice and skill to participants on the programme. </w:t>
      </w:r>
    </w:p>
    <w:p w14:paraId="3EF676B1" w14:textId="77777777" w:rsidR="003E3D84" w:rsidRPr="00563687" w:rsidRDefault="003E3D84" w:rsidP="00CE5C74">
      <w:pPr>
        <w:pStyle w:val="ListParagraph"/>
        <w:numPr>
          <w:ilvl w:val="0"/>
          <w:numId w:val="11"/>
        </w:numPr>
        <w:shd w:val="clear" w:color="auto" w:fill="FFFFFF"/>
        <w:spacing w:before="100" w:beforeAutospacing="1" w:after="100" w:afterAutospacing="1" w:line="240" w:lineRule="auto"/>
        <w:rPr>
          <w:rFonts w:ascii="NB Grotesk" w:hAnsi="NB Grotesk"/>
          <w:lang w:eastAsia="en-GB"/>
        </w:rPr>
      </w:pPr>
      <w:r w:rsidRPr="00563687">
        <w:rPr>
          <w:rFonts w:ascii="NB Grotesk" w:eastAsia="Times New Roman" w:hAnsi="NB Grotesk" w:cs="Tahoma"/>
          <w:color w:val="000000"/>
          <w:lang w:eastAsia="en-GB"/>
        </w:rPr>
        <w:t>Consistently model high quality social work by: identifying and managing risk, being curious and analytical, hypothesising, building strong relationships and using evidence-based interventions to help families change.</w:t>
      </w:r>
    </w:p>
    <w:p w14:paraId="10343873" w14:textId="4F1B3C2B" w:rsidR="003E3D84" w:rsidRPr="00563687" w:rsidRDefault="003E3D84" w:rsidP="00CE5C74">
      <w:pPr>
        <w:pStyle w:val="ListParagraph"/>
        <w:numPr>
          <w:ilvl w:val="0"/>
          <w:numId w:val="11"/>
        </w:numPr>
        <w:shd w:val="clear" w:color="auto" w:fill="FFFFFF"/>
        <w:spacing w:before="100" w:beforeAutospacing="1" w:after="100" w:afterAutospacing="1" w:line="240" w:lineRule="auto"/>
        <w:rPr>
          <w:rFonts w:ascii="NB Grotesk" w:eastAsia="Times New Roman" w:hAnsi="NB Grotesk" w:cs="Tahoma"/>
          <w:color w:val="000000"/>
          <w:lang w:eastAsia="en-GB"/>
        </w:rPr>
      </w:pPr>
      <w:r w:rsidRPr="00563687">
        <w:rPr>
          <w:rFonts w:ascii="NB Grotesk" w:eastAsia="Times New Roman" w:hAnsi="NB Grotesk" w:cs="Tahoma"/>
          <w:color w:val="000000"/>
          <w:lang w:eastAsia="en-GB"/>
        </w:rPr>
        <w:t xml:space="preserve">Be the named case holder of all cases assigned to the </w:t>
      </w:r>
      <w:r w:rsidR="008709F6">
        <w:rPr>
          <w:rFonts w:ascii="NB Grotesk" w:eastAsia="Times New Roman" w:hAnsi="NB Grotesk" w:cs="Tahoma"/>
          <w:color w:val="000000"/>
          <w:lang w:eastAsia="en-GB"/>
        </w:rPr>
        <w:t>u</w:t>
      </w:r>
      <w:r w:rsidRPr="00563687">
        <w:rPr>
          <w:rFonts w:ascii="NB Grotesk" w:eastAsia="Times New Roman" w:hAnsi="NB Grotesk" w:cs="Tahoma"/>
          <w:color w:val="000000"/>
          <w:lang w:eastAsia="en-GB"/>
        </w:rPr>
        <w:t xml:space="preserve">nit and responsible for ensuring statutory requirements of the </w:t>
      </w:r>
      <w:r w:rsidR="008709F6">
        <w:rPr>
          <w:rFonts w:ascii="NB Grotesk" w:eastAsia="Times New Roman" w:hAnsi="NB Grotesk" w:cs="Tahoma"/>
          <w:color w:val="000000"/>
          <w:lang w:eastAsia="en-GB"/>
        </w:rPr>
        <w:t>u</w:t>
      </w:r>
      <w:r w:rsidRPr="00563687">
        <w:rPr>
          <w:rFonts w:ascii="NB Grotesk" w:eastAsia="Times New Roman" w:hAnsi="NB Grotesk" w:cs="Tahoma"/>
          <w:color w:val="000000"/>
          <w:lang w:eastAsia="en-GB"/>
        </w:rPr>
        <w:t xml:space="preserve">nit’s cases are complied with. </w:t>
      </w:r>
    </w:p>
    <w:p w14:paraId="3E664694" w14:textId="62E026AB" w:rsidR="003E3D84" w:rsidRPr="00563687" w:rsidRDefault="003E3D84" w:rsidP="00CE5C74">
      <w:pPr>
        <w:pStyle w:val="ListParagraph"/>
        <w:numPr>
          <w:ilvl w:val="0"/>
          <w:numId w:val="11"/>
        </w:numPr>
        <w:shd w:val="clear" w:color="auto" w:fill="FFFFFF"/>
        <w:spacing w:before="100" w:beforeAutospacing="1" w:after="100" w:afterAutospacing="1" w:line="240" w:lineRule="auto"/>
        <w:rPr>
          <w:rFonts w:ascii="NB Grotesk" w:eastAsia="Times New Roman" w:hAnsi="NB Grotesk" w:cs="Tahoma"/>
          <w:color w:val="000000"/>
          <w:lang w:eastAsia="en-GB"/>
        </w:rPr>
      </w:pPr>
      <w:r w:rsidRPr="00563687">
        <w:rPr>
          <w:rFonts w:ascii="NB Grotesk" w:eastAsia="Times New Roman" w:hAnsi="NB Grotesk" w:cs="Tahoma"/>
          <w:color w:val="000000"/>
          <w:lang w:eastAsia="en-GB"/>
        </w:rPr>
        <w:t xml:space="preserve">Provide ongoing support and guidance to participants on their cases, being the main point of contact for participants in the </w:t>
      </w:r>
      <w:r w:rsidR="008709F6">
        <w:rPr>
          <w:rFonts w:ascii="NB Grotesk" w:eastAsia="Times New Roman" w:hAnsi="NB Grotesk" w:cs="Tahoma"/>
          <w:color w:val="000000"/>
          <w:lang w:eastAsia="en-GB"/>
        </w:rPr>
        <w:t>u</w:t>
      </w:r>
      <w:r w:rsidRPr="00563687">
        <w:rPr>
          <w:rFonts w:ascii="NB Grotesk" w:eastAsia="Times New Roman" w:hAnsi="NB Grotesk" w:cs="Tahoma"/>
          <w:color w:val="000000"/>
          <w:lang w:eastAsia="en-GB"/>
        </w:rPr>
        <w:t xml:space="preserve">nit, answering questions they have.  </w:t>
      </w:r>
    </w:p>
    <w:p w14:paraId="74AE7B72" w14:textId="4C386149" w:rsidR="003E3D84" w:rsidRPr="00563687" w:rsidRDefault="003E3D84" w:rsidP="00CE5C74">
      <w:pPr>
        <w:pStyle w:val="ListParagraph"/>
        <w:numPr>
          <w:ilvl w:val="0"/>
          <w:numId w:val="11"/>
        </w:numPr>
        <w:shd w:val="clear" w:color="auto" w:fill="FFFFFF"/>
        <w:spacing w:before="100" w:beforeAutospacing="1" w:after="100" w:afterAutospacing="1" w:line="240" w:lineRule="auto"/>
        <w:rPr>
          <w:rFonts w:ascii="NB Grotesk" w:eastAsia="Times New Roman" w:hAnsi="NB Grotesk" w:cs="Tahoma"/>
          <w:color w:val="000000"/>
          <w:lang w:eastAsia="en-GB"/>
        </w:rPr>
      </w:pPr>
      <w:r w:rsidRPr="00563687">
        <w:rPr>
          <w:rFonts w:ascii="NB Grotesk" w:eastAsia="Times New Roman" w:hAnsi="NB Grotesk" w:cs="Tahoma"/>
          <w:color w:val="000000"/>
          <w:lang w:eastAsia="en-GB"/>
        </w:rPr>
        <w:t xml:space="preserve">Take responsibility for decisions in case work (in accordance with your line management responsibility). </w:t>
      </w:r>
      <w:r w:rsidR="008709F6">
        <w:rPr>
          <w:rFonts w:ascii="NB Grotesk" w:eastAsia="Times New Roman" w:hAnsi="NB Grotesk" w:cs="Tahoma"/>
          <w:color w:val="000000"/>
          <w:lang w:eastAsia="en-GB"/>
        </w:rPr>
        <w:t>This includes c</w:t>
      </w:r>
      <w:r w:rsidRPr="00563687">
        <w:rPr>
          <w:rFonts w:ascii="NB Grotesk" w:eastAsia="Times New Roman" w:hAnsi="NB Grotesk" w:cs="Tahoma"/>
          <w:color w:val="000000"/>
          <w:lang w:eastAsia="en-GB"/>
        </w:rPr>
        <w:t>onsistently demonstrating confidence in being able to explain to participants your decisions and the way these have been made.</w:t>
      </w:r>
    </w:p>
    <w:p w14:paraId="64C2C2E4" w14:textId="4DC7C359" w:rsidR="003E3D84" w:rsidRDefault="003E3D84" w:rsidP="00CE5C74">
      <w:pPr>
        <w:numPr>
          <w:ilvl w:val="0"/>
          <w:numId w:val="11"/>
        </w:numPr>
        <w:shd w:val="clear" w:color="auto" w:fill="FFFFFF"/>
        <w:spacing w:before="100" w:beforeAutospacing="1" w:after="100" w:afterAutospacing="1" w:line="240" w:lineRule="auto"/>
        <w:rPr>
          <w:rFonts w:ascii="NB Grotesk" w:eastAsia="Times New Roman" w:hAnsi="NB Grotesk" w:cs="Tahoma"/>
          <w:color w:val="000000"/>
          <w:lang w:eastAsia="en-GB"/>
        </w:rPr>
      </w:pPr>
      <w:r w:rsidRPr="00563687">
        <w:rPr>
          <w:rFonts w:ascii="NB Grotesk" w:eastAsia="Times New Roman" w:hAnsi="NB Grotesk" w:cs="Tahoma"/>
          <w:color w:val="000000"/>
          <w:lang w:eastAsia="en-GB"/>
        </w:rPr>
        <w:t>Support participants to develop leadership qualities in practice, building on their leadership training, encouraging participants to set a vision with families, coordinat</w:t>
      </w:r>
      <w:r w:rsidR="008709F6">
        <w:rPr>
          <w:rFonts w:ascii="NB Grotesk" w:eastAsia="Times New Roman" w:hAnsi="NB Grotesk" w:cs="Tahoma"/>
          <w:color w:val="000000"/>
          <w:lang w:eastAsia="en-GB"/>
        </w:rPr>
        <w:t>ing</w:t>
      </w:r>
      <w:r w:rsidRPr="00563687">
        <w:rPr>
          <w:rFonts w:ascii="NB Grotesk" w:eastAsia="Times New Roman" w:hAnsi="NB Grotesk" w:cs="Tahoma"/>
          <w:color w:val="000000"/>
          <w:lang w:eastAsia="en-GB"/>
        </w:rPr>
        <w:t xml:space="preserve"> professional networks toward a common goal, and work</w:t>
      </w:r>
      <w:r w:rsidR="008709F6">
        <w:rPr>
          <w:rFonts w:ascii="NB Grotesk" w:eastAsia="Times New Roman" w:hAnsi="NB Grotesk" w:cs="Tahoma"/>
          <w:color w:val="000000"/>
          <w:lang w:eastAsia="en-GB"/>
        </w:rPr>
        <w:t>ing</w:t>
      </w:r>
      <w:r w:rsidRPr="00563687">
        <w:rPr>
          <w:rFonts w:ascii="NB Grotesk" w:eastAsia="Times New Roman" w:hAnsi="NB Grotesk" w:cs="Tahoma"/>
          <w:color w:val="000000"/>
          <w:lang w:eastAsia="en-GB"/>
        </w:rPr>
        <w:t xml:space="preserve"> effectively with conflict. </w:t>
      </w:r>
    </w:p>
    <w:p w14:paraId="1EBB960C" w14:textId="49576341" w:rsidR="003E3D84" w:rsidRPr="00563687" w:rsidRDefault="003E3D84" w:rsidP="003E3D84">
      <w:pPr>
        <w:shd w:val="clear" w:color="auto" w:fill="FFFFFF"/>
        <w:spacing w:before="180" w:after="180" w:line="240" w:lineRule="auto"/>
        <w:rPr>
          <w:rFonts w:ascii="NB Grotesk" w:eastAsia="Times New Roman" w:hAnsi="NB Grotesk" w:cs="Tahoma"/>
          <w:bCs/>
          <w:color w:val="C00000"/>
          <w:lang w:eastAsia="en-GB"/>
        </w:rPr>
      </w:pPr>
      <w:r w:rsidRPr="00563687">
        <w:rPr>
          <w:rFonts w:ascii="NB Grotesk" w:hAnsi="NB Grotesk"/>
          <w:color w:val="C00000"/>
        </w:rPr>
        <w:t xml:space="preserve">Practice </w:t>
      </w:r>
      <w:r w:rsidR="008709F6">
        <w:rPr>
          <w:rFonts w:ascii="NB Grotesk" w:hAnsi="NB Grotesk"/>
          <w:color w:val="C00000"/>
        </w:rPr>
        <w:t>e</w:t>
      </w:r>
      <w:r w:rsidRPr="00563687">
        <w:rPr>
          <w:rFonts w:ascii="NB Grotesk" w:hAnsi="NB Grotesk"/>
          <w:color w:val="C00000"/>
        </w:rPr>
        <w:t xml:space="preserve">ducator </w:t>
      </w:r>
    </w:p>
    <w:p w14:paraId="1D780F72" w14:textId="38879233" w:rsidR="003E3D84" w:rsidRPr="00563687" w:rsidRDefault="003E3D84" w:rsidP="00CE5C74">
      <w:pPr>
        <w:numPr>
          <w:ilvl w:val="0"/>
          <w:numId w:val="12"/>
        </w:numPr>
        <w:shd w:val="clear" w:color="auto" w:fill="FFFFFF"/>
        <w:spacing w:before="100" w:beforeAutospacing="1" w:after="100" w:afterAutospacing="1" w:line="240" w:lineRule="auto"/>
        <w:rPr>
          <w:rFonts w:ascii="NB Grotesk" w:eastAsia="Times New Roman" w:hAnsi="NB Grotesk" w:cs="Tahoma"/>
          <w:color w:val="000000"/>
          <w:lang w:eastAsia="en-GB"/>
        </w:rPr>
      </w:pPr>
      <w:r w:rsidRPr="00563687">
        <w:rPr>
          <w:rFonts w:ascii="NB Grotesk" w:eastAsia="Times New Roman" w:hAnsi="NB Grotesk" w:cs="Tahoma"/>
          <w:color w:val="000000"/>
          <w:lang w:eastAsia="en-GB"/>
        </w:rPr>
        <w:t xml:space="preserve">Create good learning opportunities for participants by identifying appropriate cases for the </w:t>
      </w:r>
      <w:r w:rsidR="008709F6">
        <w:rPr>
          <w:rFonts w:ascii="NB Grotesk" w:eastAsia="Times New Roman" w:hAnsi="NB Grotesk" w:cs="Tahoma"/>
          <w:color w:val="000000"/>
          <w:lang w:eastAsia="en-GB"/>
        </w:rPr>
        <w:t>u</w:t>
      </w:r>
      <w:r w:rsidRPr="00563687">
        <w:rPr>
          <w:rFonts w:ascii="NB Grotesk" w:eastAsia="Times New Roman" w:hAnsi="NB Grotesk" w:cs="Tahoma"/>
          <w:color w:val="000000"/>
          <w:lang w:eastAsia="en-GB"/>
        </w:rPr>
        <w:t xml:space="preserve">nit throughout the year. </w:t>
      </w:r>
    </w:p>
    <w:p w14:paraId="21F54E06" w14:textId="77777777" w:rsidR="003E3D84" w:rsidRPr="00563687" w:rsidRDefault="003E3D84" w:rsidP="00CE5C74">
      <w:pPr>
        <w:numPr>
          <w:ilvl w:val="0"/>
          <w:numId w:val="12"/>
        </w:numPr>
        <w:shd w:val="clear" w:color="auto" w:fill="FFFFFF"/>
        <w:spacing w:before="100" w:beforeAutospacing="1" w:after="100" w:afterAutospacing="1" w:line="240" w:lineRule="auto"/>
        <w:rPr>
          <w:rFonts w:ascii="NB Grotesk" w:eastAsia="Times New Roman" w:hAnsi="NB Grotesk" w:cs="Tahoma"/>
          <w:color w:val="000000"/>
          <w:lang w:eastAsia="en-GB"/>
        </w:rPr>
      </w:pPr>
      <w:r w:rsidRPr="00563687">
        <w:rPr>
          <w:rFonts w:ascii="NB Grotesk" w:eastAsia="Times New Roman" w:hAnsi="NB Grotesk" w:cs="Tahoma"/>
          <w:color w:val="000000"/>
          <w:lang w:eastAsia="en-GB"/>
        </w:rPr>
        <w:t>Use your judgment to expose participants to increasingly complex and varied casework at the appropriate level, increasing their autonomy as they demonstrate progress.</w:t>
      </w:r>
    </w:p>
    <w:p w14:paraId="5ABF0C34" w14:textId="77777777" w:rsidR="003E3D84" w:rsidRPr="00563687" w:rsidRDefault="003E3D84" w:rsidP="00CE5C74">
      <w:pPr>
        <w:numPr>
          <w:ilvl w:val="0"/>
          <w:numId w:val="12"/>
        </w:numPr>
        <w:shd w:val="clear" w:color="auto" w:fill="FFFFFF"/>
        <w:spacing w:before="100" w:beforeAutospacing="1" w:after="100" w:afterAutospacing="1" w:line="240" w:lineRule="auto"/>
        <w:rPr>
          <w:rFonts w:ascii="NB Grotesk" w:eastAsia="Times New Roman" w:hAnsi="NB Grotesk" w:cs="Tahoma"/>
          <w:color w:val="000000"/>
          <w:lang w:eastAsia="en-GB"/>
        </w:rPr>
      </w:pPr>
      <w:r w:rsidRPr="00563687">
        <w:rPr>
          <w:rFonts w:ascii="NB Grotesk" w:eastAsia="Times New Roman" w:hAnsi="NB Grotesk" w:cs="Tahoma"/>
          <w:color w:val="000000"/>
          <w:lang w:eastAsia="en-GB"/>
        </w:rPr>
        <w:t>Support the participants to apply the practice models they have learnt (systemic approach; social learning theory and motivational interviewing) in case discussions and work with children and families.</w:t>
      </w:r>
    </w:p>
    <w:p w14:paraId="6E44006D" w14:textId="77777777" w:rsidR="003E3D84" w:rsidRPr="00563687" w:rsidRDefault="003E3D84" w:rsidP="00CE5C74">
      <w:pPr>
        <w:pStyle w:val="ListParagraph"/>
        <w:numPr>
          <w:ilvl w:val="0"/>
          <w:numId w:val="12"/>
        </w:numPr>
        <w:shd w:val="clear" w:color="auto" w:fill="FFFFFF"/>
        <w:spacing w:before="100" w:beforeAutospacing="1" w:after="100" w:afterAutospacing="1" w:line="240" w:lineRule="auto"/>
        <w:rPr>
          <w:rFonts w:ascii="NB Grotesk" w:eastAsia="Times New Roman" w:hAnsi="NB Grotesk" w:cs="Tahoma"/>
          <w:color w:val="000000"/>
          <w:lang w:eastAsia="en-GB"/>
        </w:rPr>
      </w:pPr>
      <w:r w:rsidRPr="00563687">
        <w:rPr>
          <w:rFonts w:ascii="NB Grotesk" w:eastAsia="Times New Roman" w:hAnsi="NB Grotesk" w:cs="Tahoma"/>
          <w:color w:val="000000"/>
          <w:lang w:eastAsia="en-GB"/>
        </w:rPr>
        <w:t>Regularly observe the participants in their direct work with families, giving developmental feedback. At specific observation points in the year, you will assess and grade the practice observed.</w:t>
      </w:r>
    </w:p>
    <w:p w14:paraId="69DC7AC1" w14:textId="56A14E01" w:rsidR="00B56F86" w:rsidRDefault="003E3D84" w:rsidP="00CE5C74">
      <w:pPr>
        <w:pStyle w:val="ListParagraph"/>
        <w:numPr>
          <w:ilvl w:val="0"/>
          <w:numId w:val="12"/>
        </w:numPr>
        <w:spacing w:after="160" w:line="256" w:lineRule="auto"/>
        <w:rPr>
          <w:rFonts w:ascii="NB Grotesk" w:hAnsi="NB Grotesk"/>
        </w:rPr>
      </w:pPr>
      <w:r w:rsidRPr="00563687">
        <w:rPr>
          <w:rFonts w:ascii="NB Grotesk" w:hAnsi="NB Grotesk"/>
        </w:rPr>
        <w:t xml:space="preserve">Prepare </w:t>
      </w:r>
      <w:r w:rsidR="008709F6">
        <w:rPr>
          <w:rFonts w:ascii="NB Grotesk" w:hAnsi="NB Grotesk"/>
        </w:rPr>
        <w:t>p</w:t>
      </w:r>
      <w:r w:rsidRPr="00563687">
        <w:rPr>
          <w:rFonts w:ascii="NB Grotesk" w:hAnsi="NB Grotesk"/>
        </w:rPr>
        <w:t xml:space="preserve">rogress </w:t>
      </w:r>
      <w:r w:rsidR="008709F6">
        <w:rPr>
          <w:rFonts w:ascii="NB Grotesk" w:hAnsi="NB Grotesk"/>
        </w:rPr>
        <w:t>r</w:t>
      </w:r>
      <w:r w:rsidRPr="00563687">
        <w:rPr>
          <w:rFonts w:ascii="NB Grotesk" w:hAnsi="NB Grotesk"/>
        </w:rPr>
        <w:t>eview reports on each participants in January and July each year, providing evidence and analysis of each participant’s progress through the programme.</w:t>
      </w:r>
    </w:p>
    <w:p w14:paraId="5CE85EC3" w14:textId="55AA24EE" w:rsidR="00B56F86" w:rsidRPr="00CE5C74" w:rsidRDefault="00B56F86" w:rsidP="00CE5C74">
      <w:pPr>
        <w:pStyle w:val="ListParagraph"/>
        <w:spacing w:after="160" w:line="256" w:lineRule="auto"/>
        <w:ind w:left="1080"/>
        <w:rPr>
          <w:rFonts w:ascii="NB Grotesk" w:hAnsi="NB Grotesk"/>
        </w:rPr>
      </w:pPr>
    </w:p>
    <w:p w14:paraId="172E874A" w14:textId="053A57DB" w:rsidR="003E3D84" w:rsidRPr="00CE5C74" w:rsidRDefault="003E3D84" w:rsidP="00CE5C74">
      <w:pPr>
        <w:spacing w:after="160" w:line="256" w:lineRule="auto"/>
        <w:rPr>
          <w:rFonts w:ascii="NB Grotesk" w:hAnsi="NB Grotesk"/>
          <w:color w:val="C00000"/>
        </w:rPr>
      </w:pPr>
      <w:r w:rsidRPr="00CE5C74">
        <w:rPr>
          <w:rFonts w:ascii="NB Grotesk" w:hAnsi="NB Grotesk"/>
          <w:color w:val="C00000"/>
        </w:rPr>
        <w:t xml:space="preserve">Management and </w:t>
      </w:r>
      <w:r w:rsidR="008709F6" w:rsidRPr="00CE5C74">
        <w:rPr>
          <w:rFonts w:ascii="NB Grotesk" w:hAnsi="NB Grotesk"/>
          <w:color w:val="C00000"/>
        </w:rPr>
        <w:t>l</w:t>
      </w:r>
      <w:r w:rsidRPr="00CE5C74">
        <w:rPr>
          <w:rFonts w:ascii="NB Grotesk" w:hAnsi="NB Grotesk"/>
          <w:color w:val="C00000"/>
        </w:rPr>
        <w:t>eadership</w:t>
      </w:r>
    </w:p>
    <w:p w14:paraId="6F08D62E" w14:textId="2A4917B8" w:rsidR="003E3D84" w:rsidRPr="00563687" w:rsidRDefault="003E3D84" w:rsidP="00CE5C74">
      <w:pPr>
        <w:numPr>
          <w:ilvl w:val="0"/>
          <w:numId w:val="13"/>
        </w:numPr>
        <w:shd w:val="clear" w:color="auto" w:fill="FFFFFF"/>
        <w:spacing w:before="100" w:beforeAutospacing="1" w:after="100" w:afterAutospacing="1" w:line="240" w:lineRule="auto"/>
        <w:rPr>
          <w:rFonts w:ascii="NB Grotesk" w:eastAsia="Times New Roman" w:hAnsi="NB Grotesk" w:cs="Tahoma"/>
          <w:color w:val="000000"/>
          <w:lang w:eastAsia="en-GB"/>
        </w:rPr>
      </w:pPr>
      <w:r w:rsidRPr="00563687">
        <w:rPr>
          <w:rFonts w:ascii="NB Grotesk" w:eastAsia="Times New Roman" w:hAnsi="NB Grotesk" w:cs="Tahoma"/>
          <w:color w:val="000000"/>
          <w:lang w:eastAsia="en-GB"/>
        </w:rPr>
        <w:t xml:space="preserve">Have management responsibility for the </w:t>
      </w:r>
      <w:r w:rsidR="008709F6">
        <w:rPr>
          <w:rFonts w:ascii="NB Grotesk" w:eastAsia="Times New Roman" w:hAnsi="NB Grotesk" w:cs="Tahoma"/>
          <w:color w:val="000000"/>
          <w:lang w:eastAsia="en-GB"/>
        </w:rPr>
        <w:t>u</w:t>
      </w:r>
      <w:r w:rsidR="008709F6" w:rsidRPr="00563687">
        <w:rPr>
          <w:rFonts w:ascii="NB Grotesk" w:eastAsia="Times New Roman" w:hAnsi="NB Grotesk" w:cs="Tahoma"/>
          <w:color w:val="000000"/>
          <w:lang w:eastAsia="en-GB"/>
        </w:rPr>
        <w:t>nit</w:t>
      </w:r>
      <w:r w:rsidRPr="00563687">
        <w:rPr>
          <w:rFonts w:ascii="NB Grotesk" w:eastAsia="Times New Roman" w:hAnsi="NB Grotesk" w:cs="Tahoma"/>
          <w:color w:val="000000"/>
          <w:lang w:eastAsia="en-GB"/>
        </w:rPr>
        <w:t>, with management and day to day responsibility of the participants in the local authority.</w:t>
      </w:r>
    </w:p>
    <w:p w14:paraId="410D9AAC" w14:textId="511FB94C" w:rsidR="003E3D84" w:rsidRPr="00563687" w:rsidRDefault="003E3D84" w:rsidP="00CE5C74">
      <w:pPr>
        <w:numPr>
          <w:ilvl w:val="0"/>
          <w:numId w:val="13"/>
        </w:numPr>
        <w:shd w:val="clear" w:color="auto" w:fill="FFFFFF"/>
        <w:spacing w:before="100" w:beforeAutospacing="1" w:after="100" w:afterAutospacing="1" w:line="240" w:lineRule="auto"/>
        <w:rPr>
          <w:rFonts w:ascii="NB Grotesk" w:eastAsia="Times New Roman" w:hAnsi="NB Grotesk" w:cs="Tahoma"/>
          <w:color w:val="000000"/>
          <w:lang w:eastAsia="en-GB"/>
        </w:rPr>
      </w:pPr>
      <w:r w:rsidRPr="00563687">
        <w:rPr>
          <w:rFonts w:ascii="NB Grotesk" w:eastAsia="Times New Roman" w:hAnsi="NB Grotesk" w:cs="Tahoma"/>
          <w:color w:val="000000"/>
          <w:lang w:eastAsia="en-GB"/>
        </w:rPr>
        <w:t xml:space="preserve">Lead the weekly </w:t>
      </w:r>
      <w:r w:rsidR="008709F6">
        <w:rPr>
          <w:rFonts w:ascii="NB Grotesk" w:eastAsia="Times New Roman" w:hAnsi="NB Grotesk" w:cs="Tahoma"/>
          <w:color w:val="000000"/>
          <w:lang w:eastAsia="en-GB"/>
        </w:rPr>
        <w:t>u</w:t>
      </w:r>
      <w:r w:rsidRPr="00563687">
        <w:rPr>
          <w:rFonts w:ascii="NB Grotesk" w:eastAsia="Times New Roman" w:hAnsi="NB Grotesk" w:cs="Tahoma"/>
          <w:color w:val="000000"/>
          <w:lang w:eastAsia="en-GB"/>
        </w:rPr>
        <w:t>nit meetings which: incorporate systemic thinking about family cases, encourage the participants to hold multiple hypotheses, encourage peer challenge and critical reflection in decision making.</w:t>
      </w:r>
    </w:p>
    <w:p w14:paraId="41F38AFB" w14:textId="77777777" w:rsidR="003E3D84" w:rsidRPr="00563687" w:rsidRDefault="003E3D84" w:rsidP="00CE5C74">
      <w:pPr>
        <w:pStyle w:val="ListParagraph"/>
        <w:numPr>
          <w:ilvl w:val="0"/>
          <w:numId w:val="13"/>
        </w:numPr>
        <w:shd w:val="clear" w:color="auto" w:fill="FFFFFF"/>
        <w:spacing w:before="100" w:beforeAutospacing="1" w:after="100" w:afterAutospacing="1" w:line="240" w:lineRule="auto"/>
        <w:rPr>
          <w:rFonts w:ascii="NB Grotesk" w:eastAsia="Times New Roman" w:hAnsi="NB Grotesk" w:cs="Tahoma"/>
          <w:lang w:eastAsia="en-GB"/>
        </w:rPr>
      </w:pPr>
      <w:r w:rsidRPr="00563687">
        <w:rPr>
          <w:rFonts w:ascii="NB Grotesk" w:eastAsia="Times New Roman" w:hAnsi="NB Grotesk" w:cs="Tahoma"/>
          <w:lang w:eastAsia="en-GB"/>
        </w:rPr>
        <w:t>Hold regular one-to-one supervision sessions with participants, encouraging reflexive practice and self-awareness.</w:t>
      </w:r>
    </w:p>
    <w:p w14:paraId="37279880" w14:textId="77777777" w:rsidR="003E3D84" w:rsidRPr="00563687" w:rsidRDefault="003E3D84" w:rsidP="00CE5C74">
      <w:pPr>
        <w:pStyle w:val="ListParagraph"/>
        <w:numPr>
          <w:ilvl w:val="0"/>
          <w:numId w:val="13"/>
        </w:numPr>
        <w:shd w:val="clear" w:color="auto" w:fill="FFFFFF"/>
        <w:spacing w:before="100" w:beforeAutospacing="1" w:after="100" w:afterAutospacing="1" w:line="240" w:lineRule="auto"/>
        <w:rPr>
          <w:rFonts w:ascii="NB Grotesk" w:eastAsia="Times New Roman" w:hAnsi="NB Grotesk" w:cs="Tahoma"/>
          <w:color w:val="000000"/>
          <w:lang w:eastAsia="en-GB"/>
        </w:rPr>
      </w:pPr>
      <w:r w:rsidRPr="00563687">
        <w:rPr>
          <w:rFonts w:ascii="NB Grotesk" w:eastAsia="Times New Roman" w:hAnsi="NB Grotesk" w:cs="Tahoma"/>
          <w:lang w:eastAsia="en-GB"/>
        </w:rPr>
        <w:t>Where performance issues arise</w:t>
      </w:r>
      <w:r w:rsidRPr="00563687">
        <w:rPr>
          <w:rFonts w:ascii="NB Grotesk" w:eastAsia="Times New Roman" w:hAnsi="NB Grotesk" w:cs="Tahoma"/>
          <w:color w:val="000000"/>
          <w:lang w:eastAsia="en-GB"/>
        </w:rPr>
        <w:t>, you will address these in a professional way, holding high standards whilst supporting the participant to resolve issues.</w:t>
      </w:r>
    </w:p>
    <w:p w14:paraId="05122DC3" w14:textId="49146F14" w:rsidR="003E3D84" w:rsidRPr="00563687" w:rsidRDefault="003E3D84" w:rsidP="00CE5C74">
      <w:pPr>
        <w:pStyle w:val="ListParagraph"/>
        <w:numPr>
          <w:ilvl w:val="0"/>
          <w:numId w:val="13"/>
        </w:numPr>
        <w:shd w:val="clear" w:color="auto" w:fill="FFFFFF"/>
        <w:spacing w:before="100" w:beforeAutospacing="1" w:after="100" w:afterAutospacing="1" w:line="240" w:lineRule="auto"/>
        <w:rPr>
          <w:rFonts w:ascii="NB Grotesk" w:hAnsi="NB Grotesk"/>
          <w:lang w:eastAsia="en-GB"/>
        </w:rPr>
      </w:pPr>
      <w:r w:rsidRPr="00563687">
        <w:rPr>
          <w:rFonts w:ascii="NB Grotesk" w:eastAsia="Times New Roman" w:hAnsi="NB Grotesk" w:cs="Tahoma"/>
          <w:lang w:eastAsia="en-GB"/>
        </w:rPr>
        <w:t xml:space="preserve">Manage the workflow and allocation of case work coming into the </w:t>
      </w:r>
      <w:r w:rsidR="008709F6">
        <w:rPr>
          <w:rFonts w:ascii="NB Grotesk" w:eastAsia="Times New Roman" w:hAnsi="NB Grotesk" w:cs="Tahoma"/>
          <w:lang w:eastAsia="en-GB"/>
        </w:rPr>
        <w:t>u</w:t>
      </w:r>
      <w:r w:rsidRPr="00563687">
        <w:rPr>
          <w:rFonts w:ascii="NB Grotesk" w:eastAsia="Times New Roman" w:hAnsi="NB Grotesk" w:cs="Tahoma"/>
          <w:lang w:eastAsia="en-GB"/>
        </w:rPr>
        <w:t xml:space="preserve">nit. </w:t>
      </w:r>
    </w:p>
    <w:p w14:paraId="25723B5A" w14:textId="0FCDB317" w:rsidR="003E3D84" w:rsidRPr="00563687" w:rsidRDefault="003E3D84" w:rsidP="00CE5C74">
      <w:pPr>
        <w:numPr>
          <w:ilvl w:val="0"/>
          <w:numId w:val="13"/>
        </w:numPr>
        <w:shd w:val="clear" w:color="auto" w:fill="FFFFFF"/>
        <w:spacing w:before="100" w:beforeAutospacing="1" w:after="100" w:afterAutospacing="1" w:line="240" w:lineRule="auto"/>
        <w:rPr>
          <w:rFonts w:ascii="NB Grotesk" w:eastAsia="Times New Roman" w:hAnsi="NB Grotesk" w:cs="Tahoma"/>
          <w:lang w:eastAsia="en-GB"/>
        </w:rPr>
      </w:pPr>
      <w:r w:rsidRPr="00563687">
        <w:rPr>
          <w:rFonts w:ascii="NB Grotesk" w:hAnsi="NB Grotesk"/>
        </w:rPr>
        <w:t xml:space="preserve">In conjunction with Frontline, organise the logistics and planning required for the </w:t>
      </w:r>
      <w:r w:rsidR="008709F6">
        <w:rPr>
          <w:rFonts w:ascii="NB Grotesk" w:hAnsi="NB Grotesk"/>
        </w:rPr>
        <w:t>p</w:t>
      </w:r>
      <w:r w:rsidRPr="00563687">
        <w:rPr>
          <w:rFonts w:ascii="NB Grotesk" w:hAnsi="NB Grotesk"/>
        </w:rPr>
        <w:t xml:space="preserve">articipant </w:t>
      </w:r>
      <w:r w:rsidR="008709F6">
        <w:rPr>
          <w:rFonts w:ascii="NB Grotesk" w:hAnsi="NB Grotesk"/>
        </w:rPr>
        <w:t>u</w:t>
      </w:r>
      <w:r w:rsidRPr="00563687">
        <w:rPr>
          <w:rFonts w:ascii="NB Grotesk" w:hAnsi="NB Grotesk"/>
        </w:rPr>
        <w:t>nit to operate smoothly</w:t>
      </w:r>
      <w:r w:rsidR="008709F6">
        <w:rPr>
          <w:rFonts w:ascii="NB Grotesk" w:hAnsi="NB Grotesk"/>
        </w:rPr>
        <w:t>.</w:t>
      </w:r>
    </w:p>
    <w:p w14:paraId="2A5BB74D" w14:textId="77777777" w:rsidR="003E3D84" w:rsidRPr="00563687" w:rsidRDefault="003E3D84" w:rsidP="00CE5C74">
      <w:pPr>
        <w:numPr>
          <w:ilvl w:val="0"/>
          <w:numId w:val="13"/>
        </w:numPr>
        <w:shd w:val="clear" w:color="auto" w:fill="FFFFFF"/>
        <w:spacing w:before="100" w:beforeAutospacing="1" w:after="100" w:afterAutospacing="1" w:line="240" w:lineRule="auto"/>
        <w:rPr>
          <w:rFonts w:ascii="NB Grotesk" w:eastAsia="Times New Roman" w:hAnsi="NB Grotesk" w:cs="Tahoma"/>
          <w:lang w:eastAsia="en-GB"/>
        </w:rPr>
      </w:pPr>
      <w:r w:rsidRPr="00563687">
        <w:rPr>
          <w:rFonts w:ascii="NB Grotesk" w:eastAsia="Times New Roman" w:hAnsi="NB Grotesk" w:cs="Tahoma"/>
          <w:lang w:eastAsia="en-GB"/>
        </w:rPr>
        <w:t xml:space="preserve">Ensure all elements of the practice assessments are completed in a timely fashion and regular deadlines are met by participants throughout the year. </w:t>
      </w:r>
    </w:p>
    <w:p w14:paraId="03FADA71" w14:textId="62E8DE86" w:rsidR="003E3D84" w:rsidRPr="00CE5C74" w:rsidRDefault="003E3D84" w:rsidP="00CE5C74">
      <w:pPr>
        <w:pStyle w:val="ListParagraph"/>
        <w:numPr>
          <w:ilvl w:val="0"/>
          <w:numId w:val="13"/>
        </w:numPr>
        <w:shd w:val="clear" w:color="auto" w:fill="FFFFFF"/>
        <w:spacing w:before="100" w:beforeAutospacing="1" w:after="100" w:afterAutospacing="1" w:line="240" w:lineRule="auto"/>
        <w:rPr>
          <w:rFonts w:ascii="NB Grotesk" w:hAnsi="NB Grotesk"/>
          <w:color w:val="C00000"/>
          <w:sz w:val="24"/>
        </w:rPr>
      </w:pPr>
      <w:r w:rsidRPr="00563687">
        <w:rPr>
          <w:rFonts w:ascii="NB Grotesk" w:eastAsia="Times New Roman" w:hAnsi="NB Grotesk" w:cs="Tahoma"/>
          <w:lang w:eastAsia="en-GB"/>
        </w:rPr>
        <w:t xml:space="preserve">Contribute towards wider service planning within the local authority, thinking about how the Frontline </w:t>
      </w:r>
      <w:r w:rsidR="008709F6">
        <w:rPr>
          <w:rFonts w:ascii="NB Grotesk" w:eastAsia="Times New Roman" w:hAnsi="NB Grotesk" w:cs="Tahoma"/>
          <w:lang w:eastAsia="en-GB"/>
        </w:rPr>
        <w:t>u</w:t>
      </w:r>
      <w:r w:rsidRPr="00563687">
        <w:rPr>
          <w:rFonts w:ascii="NB Grotesk" w:eastAsia="Times New Roman" w:hAnsi="NB Grotesk" w:cs="Tahoma"/>
          <w:lang w:eastAsia="en-GB"/>
        </w:rPr>
        <w:t>nit can contribute towards developments in practice across the local authority.</w:t>
      </w:r>
    </w:p>
    <w:p w14:paraId="06C472A8" w14:textId="131E61D9" w:rsidR="008709F6" w:rsidRPr="00CE5C74" w:rsidRDefault="003E3D84" w:rsidP="003E3D84">
      <w:pPr>
        <w:spacing w:line="240" w:lineRule="auto"/>
        <w:jc w:val="both"/>
        <w:rPr>
          <w:rFonts w:ascii="NB Grotesk" w:hAnsi="NB Grotesk"/>
          <w:color w:val="C00000"/>
        </w:rPr>
      </w:pPr>
      <w:r w:rsidRPr="00CE5C74">
        <w:rPr>
          <w:rFonts w:ascii="NB Grotesk" w:hAnsi="NB Grotesk"/>
          <w:color w:val="C00000"/>
        </w:rPr>
        <w:t xml:space="preserve">Training and </w:t>
      </w:r>
      <w:r w:rsidR="008709F6" w:rsidRPr="00CE5C74">
        <w:rPr>
          <w:rFonts w:ascii="NB Grotesk" w:hAnsi="NB Grotesk"/>
          <w:color w:val="C00000"/>
        </w:rPr>
        <w:t>d</w:t>
      </w:r>
      <w:r w:rsidRPr="00CE5C74">
        <w:rPr>
          <w:rFonts w:ascii="NB Grotesk" w:hAnsi="NB Grotesk"/>
          <w:color w:val="C00000"/>
        </w:rPr>
        <w:t xml:space="preserve">evelopment </w:t>
      </w:r>
    </w:p>
    <w:p w14:paraId="520F0547" w14:textId="20FD0816" w:rsidR="003E3D84" w:rsidRDefault="003E3D84" w:rsidP="00CE5C74">
      <w:pPr>
        <w:spacing w:line="240" w:lineRule="auto"/>
        <w:jc w:val="both"/>
        <w:rPr>
          <w:rFonts w:ascii="NB Grotesk" w:hAnsi="NB Grotesk"/>
        </w:rPr>
      </w:pPr>
      <w:r w:rsidRPr="00563687">
        <w:rPr>
          <w:rFonts w:ascii="NB Grotesk" w:hAnsi="NB Grotesk"/>
        </w:rPr>
        <w:t xml:space="preserve">This is a unique opportunity to be part of a pioneering programme that develops new social workers to transform the lives of vulnerable children and families. </w:t>
      </w:r>
      <w:r w:rsidRPr="00563687">
        <w:rPr>
          <w:rFonts w:ascii="NB Grotesk" w:eastAsia="Times New Roman" w:hAnsi="NB Grotesk" w:cs="Tahoma"/>
          <w:lang w:eastAsia="en-GB"/>
        </w:rPr>
        <w:t xml:space="preserve">There is no requirement that you have a systemic qualification or prior systemic training. Similarly, you do not need to have been a practice educator or manager of social workers. </w:t>
      </w:r>
      <w:r w:rsidRPr="00563687">
        <w:rPr>
          <w:rFonts w:ascii="NB Grotesk" w:hAnsi="NB Grotesk"/>
        </w:rPr>
        <w:t xml:space="preserve">The Consultant Social Worker position offers the opportunity to: </w:t>
      </w:r>
    </w:p>
    <w:p w14:paraId="262C0567" w14:textId="77777777" w:rsidR="00141E14" w:rsidRPr="00563687" w:rsidRDefault="00141E14" w:rsidP="00CE5C74">
      <w:pPr>
        <w:spacing w:line="240" w:lineRule="auto"/>
        <w:jc w:val="both"/>
        <w:rPr>
          <w:rFonts w:ascii="NB Grotesk" w:eastAsia="Times New Roman" w:hAnsi="NB Grotesk" w:cs="Tahoma"/>
          <w:lang w:eastAsia="en-GB"/>
        </w:rPr>
      </w:pPr>
    </w:p>
    <w:p w14:paraId="254A5142" w14:textId="77777777" w:rsidR="003E3D84" w:rsidRPr="00563687" w:rsidRDefault="003E3D84" w:rsidP="00CE5C74">
      <w:pPr>
        <w:pStyle w:val="ListParagraph"/>
        <w:numPr>
          <w:ilvl w:val="0"/>
          <w:numId w:val="14"/>
        </w:numPr>
        <w:spacing w:after="160" w:line="240" w:lineRule="auto"/>
        <w:rPr>
          <w:rFonts w:ascii="NB Grotesk" w:hAnsi="NB Grotesk"/>
        </w:rPr>
      </w:pPr>
      <w:r w:rsidRPr="00563687">
        <w:rPr>
          <w:rFonts w:ascii="NB Grotesk" w:hAnsi="NB Grotesk"/>
        </w:rPr>
        <w:t xml:space="preserve">Take on a management-level role without leaving practice. </w:t>
      </w:r>
    </w:p>
    <w:p w14:paraId="2F1C0A00" w14:textId="5FCA2BB1" w:rsidR="003E3D84" w:rsidRPr="00563687" w:rsidRDefault="003E3D84" w:rsidP="00CE5C74">
      <w:pPr>
        <w:pStyle w:val="ListParagraph"/>
        <w:numPr>
          <w:ilvl w:val="0"/>
          <w:numId w:val="14"/>
        </w:numPr>
        <w:spacing w:after="160" w:line="240" w:lineRule="auto"/>
        <w:rPr>
          <w:rFonts w:ascii="NB Grotesk" w:hAnsi="NB Grotesk"/>
        </w:rPr>
      </w:pPr>
      <w:r w:rsidRPr="00563687">
        <w:rPr>
          <w:rFonts w:ascii="NB Grotesk" w:hAnsi="NB Grotesk"/>
        </w:rPr>
        <w:t>A</w:t>
      </w:r>
      <w:r w:rsidRPr="00563687">
        <w:rPr>
          <w:rFonts w:ascii="NB Grotesk" w:hAnsi="NB Grotesk"/>
          <w:lang w:val="en"/>
        </w:rPr>
        <w:t xml:space="preserve">ccess a high quality </w:t>
      </w:r>
      <w:r w:rsidR="00141E14">
        <w:rPr>
          <w:rFonts w:ascii="NB Grotesk" w:hAnsi="NB Grotesk"/>
          <w:lang w:val="en"/>
        </w:rPr>
        <w:t>l</w:t>
      </w:r>
      <w:r w:rsidRPr="00563687">
        <w:rPr>
          <w:rFonts w:ascii="NB Grotesk" w:hAnsi="NB Grotesk"/>
          <w:lang w:val="en"/>
        </w:rPr>
        <w:t xml:space="preserve">eadership </w:t>
      </w:r>
      <w:r w:rsidR="00141E14">
        <w:rPr>
          <w:rFonts w:ascii="NB Grotesk" w:hAnsi="NB Grotesk"/>
          <w:lang w:val="en"/>
        </w:rPr>
        <w:t>d</w:t>
      </w:r>
      <w:r w:rsidRPr="00563687">
        <w:rPr>
          <w:rFonts w:ascii="NB Grotesk" w:hAnsi="NB Grotesk"/>
          <w:lang w:val="en"/>
        </w:rPr>
        <w:t xml:space="preserve">evelopment </w:t>
      </w:r>
      <w:r w:rsidR="00141E14">
        <w:rPr>
          <w:rFonts w:ascii="NB Grotesk" w:hAnsi="NB Grotesk"/>
          <w:lang w:val="en"/>
        </w:rPr>
        <w:t>p</w:t>
      </w:r>
      <w:r w:rsidRPr="00563687">
        <w:rPr>
          <w:rFonts w:ascii="NB Grotesk" w:hAnsi="NB Grotesk"/>
          <w:lang w:val="en"/>
        </w:rPr>
        <w:t>rogramme - a training package of 20 days over 18 months, delivered by top practice experts and systemic trainers.</w:t>
      </w:r>
    </w:p>
    <w:p w14:paraId="61B85E3E" w14:textId="2230AF21" w:rsidR="003E3D84" w:rsidRPr="00563687" w:rsidRDefault="003E3D84" w:rsidP="00CE5C74">
      <w:pPr>
        <w:pStyle w:val="ListParagraph"/>
        <w:numPr>
          <w:ilvl w:val="0"/>
          <w:numId w:val="14"/>
        </w:numPr>
        <w:spacing w:after="160" w:line="240" w:lineRule="auto"/>
        <w:rPr>
          <w:rFonts w:ascii="NB Grotesk" w:hAnsi="NB Grotesk"/>
        </w:rPr>
      </w:pPr>
      <w:r w:rsidRPr="00563687">
        <w:rPr>
          <w:rFonts w:ascii="NB Grotesk" w:hAnsi="NB Grotesk"/>
          <w:lang w:val="en"/>
        </w:rPr>
        <w:t xml:space="preserve">Train in </w:t>
      </w:r>
      <w:r w:rsidR="00141E14">
        <w:rPr>
          <w:rFonts w:ascii="NB Grotesk" w:hAnsi="NB Grotesk"/>
          <w:lang w:val="en"/>
        </w:rPr>
        <w:t>m</w:t>
      </w:r>
      <w:r w:rsidRPr="00563687">
        <w:rPr>
          <w:rFonts w:ascii="NB Grotesk" w:hAnsi="NB Grotesk"/>
          <w:lang w:val="en"/>
        </w:rPr>
        <w:t xml:space="preserve">otivational </w:t>
      </w:r>
      <w:r w:rsidR="00141E14">
        <w:rPr>
          <w:rFonts w:ascii="NB Grotesk" w:hAnsi="NB Grotesk"/>
          <w:lang w:val="en"/>
        </w:rPr>
        <w:t>i</w:t>
      </w:r>
      <w:r w:rsidRPr="00563687">
        <w:rPr>
          <w:rFonts w:ascii="NB Grotesk" w:hAnsi="NB Grotesk"/>
          <w:lang w:val="en"/>
        </w:rPr>
        <w:t xml:space="preserve">nterviewing and </w:t>
      </w:r>
      <w:r w:rsidR="00141E14">
        <w:rPr>
          <w:rFonts w:ascii="NB Grotesk" w:hAnsi="NB Grotesk"/>
          <w:lang w:val="en"/>
        </w:rPr>
        <w:t>s</w:t>
      </w:r>
      <w:r w:rsidRPr="00563687">
        <w:rPr>
          <w:rFonts w:ascii="NB Grotesk" w:hAnsi="NB Grotesk"/>
          <w:lang w:val="en"/>
        </w:rPr>
        <w:t xml:space="preserve">ocial </w:t>
      </w:r>
      <w:r w:rsidR="00141E14">
        <w:rPr>
          <w:rFonts w:ascii="NB Grotesk" w:hAnsi="NB Grotesk"/>
          <w:lang w:val="en"/>
        </w:rPr>
        <w:t>l</w:t>
      </w:r>
      <w:r w:rsidRPr="00563687">
        <w:rPr>
          <w:rFonts w:ascii="NB Grotesk" w:hAnsi="NB Grotesk"/>
          <w:lang w:val="en"/>
        </w:rPr>
        <w:t xml:space="preserve">earning </w:t>
      </w:r>
      <w:r w:rsidR="00141E14">
        <w:rPr>
          <w:rFonts w:ascii="NB Grotesk" w:hAnsi="NB Grotesk"/>
          <w:lang w:val="en"/>
        </w:rPr>
        <w:t>t</w:t>
      </w:r>
      <w:r w:rsidRPr="00563687">
        <w:rPr>
          <w:rFonts w:ascii="NB Grotesk" w:hAnsi="NB Grotesk"/>
          <w:lang w:val="en"/>
        </w:rPr>
        <w:t xml:space="preserve">heory. </w:t>
      </w:r>
    </w:p>
    <w:p w14:paraId="79044BDC" w14:textId="6A774DBE" w:rsidR="003E3D84" w:rsidRPr="00563687" w:rsidRDefault="003E3D84" w:rsidP="00CE5C74">
      <w:pPr>
        <w:pStyle w:val="ListParagraph"/>
        <w:numPr>
          <w:ilvl w:val="0"/>
          <w:numId w:val="14"/>
        </w:numPr>
        <w:spacing w:after="160" w:line="240" w:lineRule="auto"/>
        <w:rPr>
          <w:rFonts w:ascii="NB Grotesk" w:hAnsi="NB Grotesk"/>
        </w:rPr>
      </w:pPr>
      <w:r w:rsidRPr="00563687">
        <w:rPr>
          <w:rFonts w:ascii="NB Grotesk" w:hAnsi="NB Grotesk"/>
          <w:lang w:val="en"/>
        </w:rPr>
        <w:t>Work towards a Postgraduate Certificate in Systemic Practice*</w:t>
      </w:r>
      <w:r w:rsidR="00141E14">
        <w:rPr>
          <w:rFonts w:ascii="NB Grotesk" w:hAnsi="NB Grotesk"/>
          <w:lang w:val="en"/>
        </w:rPr>
        <w:t>.</w:t>
      </w:r>
      <w:r w:rsidRPr="00563687">
        <w:rPr>
          <w:rFonts w:ascii="NB Grotesk" w:hAnsi="NB Grotesk"/>
          <w:lang w:val="en"/>
        </w:rPr>
        <w:t xml:space="preserve"> </w:t>
      </w:r>
    </w:p>
    <w:p w14:paraId="34DF20DF" w14:textId="6A46B554" w:rsidR="003E3D84" w:rsidRPr="00563687" w:rsidRDefault="003E3D84" w:rsidP="00CE5C74">
      <w:pPr>
        <w:pStyle w:val="ListParagraph"/>
        <w:numPr>
          <w:ilvl w:val="0"/>
          <w:numId w:val="14"/>
        </w:numPr>
        <w:spacing w:after="160" w:line="240" w:lineRule="auto"/>
        <w:rPr>
          <w:rFonts w:ascii="NB Grotesk" w:hAnsi="NB Grotesk"/>
        </w:rPr>
      </w:pPr>
      <w:r w:rsidRPr="00563687">
        <w:rPr>
          <w:rFonts w:ascii="NB Grotesk" w:hAnsi="NB Grotesk"/>
          <w:lang w:val="en"/>
        </w:rPr>
        <w:t xml:space="preserve">Receive ongoing support and advice from a </w:t>
      </w:r>
      <w:r w:rsidR="00141E14">
        <w:rPr>
          <w:rFonts w:ascii="NB Grotesk" w:hAnsi="NB Grotesk"/>
          <w:lang w:val="en"/>
        </w:rPr>
        <w:t>p</w:t>
      </w:r>
      <w:r w:rsidRPr="00563687">
        <w:rPr>
          <w:rFonts w:ascii="NB Grotesk" w:hAnsi="NB Grotesk"/>
          <w:lang w:val="en"/>
        </w:rPr>
        <w:t xml:space="preserve">ractice </w:t>
      </w:r>
      <w:r w:rsidR="00141E14">
        <w:rPr>
          <w:rFonts w:ascii="NB Grotesk" w:hAnsi="NB Grotesk"/>
          <w:lang w:val="en"/>
        </w:rPr>
        <w:t>t</w:t>
      </w:r>
      <w:r w:rsidRPr="00563687">
        <w:rPr>
          <w:rFonts w:ascii="NB Grotesk" w:hAnsi="NB Grotesk"/>
          <w:lang w:val="en"/>
        </w:rPr>
        <w:t>utor who will regularly visit and deliver a bespoke curriculum based on the needs of your unit. </w:t>
      </w:r>
    </w:p>
    <w:p w14:paraId="6EFCDEDB" w14:textId="29C38A28" w:rsidR="003E3D84" w:rsidRPr="00563687" w:rsidRDefault="003E3D84" w:rsidP="00CE5C74">
      <w:pPr>
        <w:pStyle w:val="ListParagraph"/>
        <w:numPr>
          <w:ilvl w:val="0"/>
          <w:numId w:val="14"/>
        </w:numPr>
        <w:spacing w:after="160" w:line="240" w:lineRule="auto"/>
        <w:rPr>
          <w:rFonts w:ascii="NB Grotesk" w:hAnsi="NB Grotesk"/>
        </w:rPr>
      </w:pPr>
      <w:r w:rsidRPr="00563687">
        <w:rPr>
          <w:rFonts w:ascii="NB Grotesk" w:hAnsi="NB Grotesk"/>
          <w:lang w:val="en"/>
        </w:rPr>
        <w:t xml:space="preserve">Access </w:t>
      </w:r>
      <w:r w:rsidR="00141E14">
        <w:rPr>
          <w:rFonts w:ascii="NB Grotesk" w:hAnsi="NB Grotesk"/>
          <w:lang w:val="en"/>
        </w:rPr>
        <w:t>one-to-one</w:t>
      </w:r>
      <w:r w:rsidRPr="00563687">
        <w:rPr>
          <w:rFonts w:ascii="NB Grotesk" w:hAnsi="NB Grotesk"/>
          <w:lang w:val="en"/>
        </w:rPr>
        <w:t xml:space="preserve"> coaching and mentoring from a </w:t>
      </w:r>
      <w:r w:rsidR="00141E14">
        <w:rPr>
          <w:rFonts w:ascii="NB Grotesk" w:hAnsi="NB Grotesk"/>
          <w:lang w:val="en"/>
        </w:rPr>
        <w:t>p</w:t>
      </w:r>
      <w:r w:rsidRPr="00563687">
        <w:rPr>
          <w:rFonts w:ascii="NB Grotesk" w:hAnsi="NB Grotesk"/>
          <w:lang w:val="en"/>
        </w:rPr>
        <w:t xml:space="preserve">ractice </w:t>
      </w:r>
      <w:r w:rsidR="00141E14">
        <w:rPr>
          <w:rFonts w:ascii="NB Grotesk" w:hAnsi="NB Grotesk"/>
          <w:lang w:val="en"/>
        </w:rPr>
        <w:t>t</w:t>
      </w:r>
      <w:r w:rsidRPr="00563687">
        <w:rPr>
          <w:rFonts w:ascii="NB Grotesk" w:hAnsi="NB Grotesk"/>
          <w:lang w:val="en"/>
        </w:rPr>
        <w:t>utor providing you with additional space to think and reflect, and the opportunity to maximise your full potential. </w:t>
      </w:r>
    </w:p>
    <w:p w14:paraId="75FE5B36" w14:textId="77777777" w:rsidR="003E3D84" w:rsidRPr="00563687" w:rsidRDefault="003E3D84" w:rsidP="00CE5C74">
      <w:pPr>
        <w:pStyle w:val="ListParagraph"/>
        <w:numPr>
          <w:ilvl w:val="0"/>
          <w:numId w:val="14"/>
        </w:numPr>
        <w:spacing w:after="160" w:line="240" w:lineRule="auto"/>
        <w:rPr>
          <w:rFonts w:ascii="NB Grotesk" w:hAnsi="NB Grotesk"/>
        </w:rPr>
      </w:pPr>
      <w:r w:rsidRPr="00563687">
        <w:rPr>
          <w:rFonts w:ascii="NB Grotesk" w:hAnsi="NB Grotesk"/>
          <w:lang w:val="en"/>
        </w:rPr>
        <w:t>Influence and shape practice, and practice education across your local authority.</w:t>
      </w:r>
    </w:p>
    <w:p w14:paraId="39FE16EF" w14:textId="19A10D52" w:rsidR="003E3D84" w:rsidRPr="00563687" w:rsidRDefault="003E3D84" w:rsidP="00CE5C74">
      <w:pPr>
        <w:pStyle w:val="ListParagraph"/>
        <w:numPr>
          <w:ilvl w:val="0"/>
          <w:numId w:val="14"/>
        </w:numPr>
        <w:spacing w:after="160" w:line="240" w:lineRule="auto"/>
        <w:rPr>
          <w:rFonts w:ascii="NB Grotesk" w:hAnsi="NB Grotesk"/>
        </w:rPr>
      </w:pPr>
      <w:r w:rsidRPr="00563687">
        <w:rPr>
          <w:rFonts w:ascii="NB Grotesk" w:hAnsi="NB Grotesk"/>
          <w:lang w:val="en"/>
        </w:rPr>
        <w:t xml:space="preserve">Demonstrate through a portfolio of work that you meet the </w:t>
      </w:r>
      <w:r w:rsidRPr="00563687">
        <w:rPr>
          <w:rFonts w:ascii="NB Grotesk" w:eastAsia="Times New Roman" w:hAnsi="NB Grotesk" w:cs="Tahoma"/>
          <w:lang w:eastAsia="en-GB"/>
        </w:rPr>
        <w:t>Practice Educator Professional Standards (Stage 2)</w:t>
      </w:r>
      <w:r w:rsidR="00141E14">
        <w:rPr>
          <w:rFonts w:ascii="NB Grotesk" w:eastAsia="Times New Roman" w:hAnsi="NB Grotesk" w:cs="Tahoma"/>
          <w:lang w:eastAsia="en-GB"/>
        </w:rPr>
        <w:t>.</w:t>
      </w:r>
    </w:p>
    <w:p w14:paraId="63C2B373" w14:textId="5288BC7C" w:rsidR="003E3D84" w:rsidRPr="00563687" w:rsidRDefault="003E3D84" w:rsidP="00CE5C74">
      <w:pPr>
        <w:pStyle w:val="ListParagraph"/>
        <w:numPr>
          <w:ilvl w:val="0"/>
          <w:numId w:val="14"/>
        </w:numPr>
        <w:spacing w:after="160" w:line="240" w:lineRule="auto"/>
        <w:rPr>
          <w:rFonts w:ascii="NB Grotesk" w:hAnsi="NB Grotesk"/>
        </w:rPr>
      </w:pPr>
      <w:r w:rsidRPr="00563687">
        <w:rPr>
          <w:rFonts w:ascii="NB Grotesk" w:hAnsi="NB Grotesk"/>
        </w:rPr>
        <w:t>Join a growing network of pioneering social workers shaping a new mode</w:t>
      </w:r>
      <w:r w:rsidR="00141E14">
        <w:rPr>
          <w:rFonts w:ascii="NB Grotesk" w:hAnsi="NB Grotesk"/>
        </w:rPr>
        <w:t>l</w:t>
      </w:r>
      <w:r w:rsidRPr="00563687">
        <w:rPr>
          <w:rFonts w:ascii="NB Grotesk" w:hAnsi="NB Grotesk"/>
        </w:rPr>
        <w:t xml:space="preserve"> of social work delivery and raising the profile of their local authorities at a regional and national level.</w:t>
      </w:r>
    </w:p>
    <w:p w14:paraId="3F6B40CF" w14:textId="313ABD39" w:rsidR="003E3D84" w:rsidRPr="00CE5C74" w:rsidRDefault="003E3D84" w:rsidP="00CE5C74">
      <w:pPr>
        <w:pStyle w:val="ListParagraph"/>
        <w:numPr>
          <w:ilvl w:val="0"/>
          <w:numId w:val="14"/>
        </w:numPr>
        <w:spacing w:line="240" w:lineRule="auto"/>
        <w:jc w:val="right"/>
        <w:rPr>
          <w:rFonts w:ascii="NB Grotesk" w:hAnsi="NB Grotesk"/>
          <w:sz w:val="16"/>
          <w:szCs w:val="16"/>
        </w:rPr>
      </w:pPr>
      <w:r w:rsidRPr="00CE5C74">
        <w:rPr>
          <w:rFonts w:ascii="NB Grotesk" w:hAnsi="NB Grotesk"/>
          <w:sz w:val="16"/>
          <w:szCs w:val="16"/>
        </w:rPr>
        <w:t>*cost may</w:t>
      </w:r>
      <w:r w:rsidR="008709F6" w:rsidRPr="00CE5C74">
        <w:rPr>
          <w:rFonts w:ascii="NB Grotesk" w:hAnsi="NB Grotesk"/>
          <w:sz w:val="16"/>
          <w:szCs w:val="16"/>
        </w:rPr>
        <w:t xml:space="preserve"> </w:t>
      </w:r>
      <w:r w:rsidRPr="00CE5C74">
        <w:rPr>
          <w:rFonts w:ascii="NB Grotesk" w:hAnsi="NB Grotesk"/>
          <w:sz w:val="16"/>
          <w:szCs w:val="16"/>
        </w:rPr>
        <w:t xml:space="preserve">be incurred for qualification </w:t>
      </w:r>
    </w:p>
    <w:p w14:paraId="10A20C9C" w14:textId="77777777" w:rsidR="003E3D84" w:rsidRPr="00563687" w:rsidRDefault="003E3D84" w:rsidP="003E3D84">
      <w:pPr>
        <w:rPr>
          <w:rFonts w:ascii="NB Grotesk" w:hAnsi="NB Grotesk"/>
          <w:color w:val="C00000"/>
        </w:rPr>
      </w:pPr>
    </w:p>
    <w:p w14:paraId="33CA741F" w14:textId="77777777" w:rsidR="003E3D84" w:rsidRDefault="003E3D84">
      <w:pPr>
        <w:spacing w:line="240" w:lineRule="auto"/>
        <w:sectPr w:rsidR="003E3D84" w:rsidSect="00D67D5A">
          <w:headerReference w:type="default" r:id="rId11"/>
          <w:headerReference w:type="first" r:id="rId12"/>
          <w:pgSz w:w="11900" w:h="16840"/>
          <w:pgMar w:top="2835" w:right="1418" w:bottom="1418" w:left="1418" w:header="709" w:footer="709" w:gutter="0"/>
          <w:cols w:space="708"/>
          <w:titlePg/>
          <w:docGrid w:linePitch="360"/>
        </w:sectPr>
      </w:pPr>
    </w:p>
    <w:p w14:paraId="151426E0" w14:textId="77777777" w:rsidR="00545DDB" w:rsidRDefault="00914CCF" w:rsidP="00545DDB">
      <w:pPr>
        <w:jc w:val="center"/>
        <w:rPr>
          <w:rFonts w:ascii="NB Grotesk" w:hAnsi="NB Grotesk"/>
          <w:b/>
          <w:color w:val="C00000"/>
          <w:sz w:val="32"/>
          <w:szCs w:val="32"/>
        </w:rPr>
      </w:pPr>
      <w:r w:rsidRPr="00563687">
        <w:rPr>
          <w:rFonts w:ascii="NB Grotesk" w:hAnsi="NB Grotesk"/>
          <w:b/>
          <w:color w:val="C00000"/>
          <w:sz w:val="32"/>
          <w:szCs w:val="32"/>
        </w:rPr>
        <w:t xml:space="preserve">CSW </w:t>
      </w:r>
      <w:r w:rsidR="008709F6">
        <w:rPr>
          <w:rFonts w:ascii="NB Grotesk" w:hAnsi="NB Grotesk"/>
          <w:b/>
          <w:color w:val="C00000"/>
          <w:sz w:val="32"/>
          <w:szCs w:val="32"/>
        </w:rPr>
        <w:t>p</w:t>
      </w:r>
      <w:r w:rsidRPr="00563687">
        <w:rPr>
          <w:rFonts w:ascii="NB Grotesk" w:hAnsi="NB Grotesk"/>
          <w:b/>
          <w:color w:val="C00000"/>
          <w:sz w:val="32"/>
          <w:szCs w:val="32"/>
        </w:rPr>
        <w:t xml:space="preserve">erson </w:t>
      </w:r>
      <w:r w:rsidR="008709F6">
        <w:rPr>
          <w:rFonts w:ascii="NB Grotesk" w:hAnsi="NB Grotesk"/>
          <w:b/>
          <w:color w:val="C00000"/>
          <w:sz w:val="32"/>
          <w:szCs w:val="32"/>
        </w:rPr>
        <w:t>s</w:t>
      </w:r>
      <w:r w:rsidRPr="00563687">
        <w:rPr>
          <w:rFonts w:ascii="NB Grotesk" w:hAnsi="NB Grotesk"/>
          <w:b/>
          <w:color w:val="C00000"/>
          <w:sz w:val="32"/>
          <w:szCs w:val="32"/>
        </w:rPr>
        <w:t xml:space="preserve">pecification and </w:t>
      </w:r>
      <w:r w:rsidR="008709F6">
        <w:rPr>
          <w:rFonts w:ascii="NB Grotesk" w:hAnsi="NB Grotesk"/>
          <w:b/>
          <w:color w:val="C00000"/>
          <w:sz w:val="32"/>
          <w:szCs w:val="32"/>
        </w:rPr>
        <w:t>c</w:t>
      </w:r>
      <w:r w:rsidRPr="00563687">
        <w:rPr>
          <w:rFonts w:ascii="NB Grotesk" w:hAnsi="NB Grotesk"/>
          <w:b/>
          <w:color w:val="C00000"/>
          <w:sz w:val="32"/>
          <w:szCs w:val="32"/>
        </w:rPr>
        <w:t>ompetencies</w:t>
      </w:r>
    </w:p>
    <w:p w14:paraId="3E8D01A2" w14:textId="4C027375" w:rsidR="00545DDB" w:rsidRPr="00545DDB" w:rsidRDefault="00545DDB" w:rsidP="00545DDB">
      <w:pPr>
        <w:jc w:val="center"/>
        <w:rPr>
          <w:rFonts w:ascii="NB Grotesk" w:hAnsi="NB Grotesk"/>
          <w:b/>
          <w:color w:val="C00000"/>
          <w:sz w:val="32"/>
          <w:szCs w:val="32"/>
          <w:u w:val="single"/>
        </w:rPr>
      </w:pPr>
      <w:r w:rsidRPr="00545DDB">
        <w:rPr>
          <w:rFonts w:ascii="NB Grotesk" w:eastAsia="Times New Roman" w:hAnsi="NB Grotesk" w:cs="Tahoma"/>
          <w:color w:val="000000"/>
          <w:u w:val="single"/>
          <w:lang w:eastAsia="en-GB"/>
        </w:rPr>
        <w:t>Applicants must be HCPC registered social workers</w:t>
      </w:r>
    </w:p>
    <w:tbl>
      <w:tblPr>
        <w:tblStyle w:val="TableGrid"/>
        <w:tblpPr w:leftFromText="180" w:rightFromText="180" w:vertAnchor="text" w:horzAnchor="page" w:tblpX="2024" w:tblpY="-56"/>
        <w:tblW w:w="12469" w:type="dxa"/>
        <w:tblLayout w:type="fixed"/>
        <w:tblLook w:val="04A0" w:firstRow="1" w:lastRow="0" w:firstColumn="1" w:lastColumn="0" w:noHBand="0" w:noVBand="1"/>
      </w:tblPr>
      <w:tblGrid>
        <w:gridCol w:w="4106"/>
        <w:gridCol w:w="4111"/>
        <w:gridCol w:w="4252"/>
      </w:tblGrid>
      <w:tr w:rsidR="009569DB" w:rsidRPr="00E91200" w14:paraId="0100131C" w14:textId="77777777" w:rsidTr="003A5612">
        <w:tc>
          <w:tcPr>
            <w:tcW w:w="4106" w:type="dxa"/>
            <w:shd w:val="clear" w:color="auto" w:fill="C00000"/>
          </w:tcPr>
          <w:p w14:paraId="0FFDC139" w14:textId="77777777" w:rsidR="009569DB" w:rsidRPr="00E91200" w:rsidRDefault="009569DB" w:rsidP="003A5612">
            <w:pPr>
              <w:jc w:val="center"/>
              <w:rPr>
                <w:rFonts w:ascii="NB Grotesk" w:hAnsi="NB Grotesk"/>
                <w:b/>
                <w:color w:val="FFFFFF" w:themeColor="background1"/>
                <w:sz w:val="32"/>
                <w:szCs w:val="32"/>
              </w:rPr>
            </w:pPr>
            <w:r w:rsidRPr="00E91200">
              <w:rPr>
                <w:rFonts w:ascii="NB Grotesk" w:hAnsi="NB Grotesk"/>
                <w:b/>
                <w:color w:val="FFFFFF" w:themeColor="background1"/>
                <w:sz w:val="32"/>
                <w:szCs w:val="32"/>
              </w:rPr>
              <w:t>Practice skill and knowledge</w:t>
            </w:r>
          </w:p>
        </w:tc>
        <w:tc>
          <w:tcPr>
            <w:tcW w:w="4111" w:type="dxa"/>
            <w:shd w:val="clear" w:color="auto" w:fill="C00000"/>
          </w:tcPr>
          <w:p w14:paraId="14EA5FC2" w14:textId="77777777" w:rsidR="009569DB" w:rsidRPr="00E91200" w:rsidRDefault="009569DB" w:rsidP="003A5612">
            <w:pPr>
              <w:jc w:val="center"/>
              <w:rPr>
                <w:rFonts w:ascii="NB Grotesk" w:hAnsi="NB Grotesk"/>
                <w:b/>
                <w:color w:val="FFFFFF" w:themeColor="background1"/>
                <w:sz w:val="32"/>
                <w:szCs w:val="32"/>
              </w:rPr>
            </w:pPr>
            <w:r w:rsidRPr="00E91200">
              <w:rPr>
                <w:rFonts w:ascii="NB Grotesk" w:hAnsi="NB Grotesk"/>
                <w:b/>
                <w:color w:val="FFFFFF" w:themeColor="background1"/>
                <w:sz w:val="32"/>
                <w:szCs w:val="32"/>
              </w:rPr>
              <w:t>Analysis and decision making</w:t>
            </w:r>
          </w:p>
        </w:tc>
        <w:tc>
          <w:tcPr>
            <w:tcW w:w="4252" w:type="dxa"/>
            <w:shd w:val="clear" w:color="auto" w:fill="C00000"/>
          </w:tcPr>
          <w:p w14:paraId="7E6843DB" w14:textId="77777777" w:rsidR="009569DB" w:rsidRPr="00E91200" w:rsidRDefault="009569DB" w:rsidP="003A5612">
            <w:pPr>
              <w:jc w:val="center"/>
              <w:rPr>
                <w:rFonts w:ascii="NB Grotesk" w:hAnsi="NB Grotesk"/>
                <w:b/>
                <w:color w:val="C00000"/>
                <w:sz w:val="32"/>
                <w:szCs w:val="32"/>
              </w:rPr>
            </w:pPr>
            <w:r w:rsidRPr="00E91200">
              <w:rPr>
                <w:rFonts w:ascii="NB Grotesk" w:hAnsi="NB Grotesk"/>
                <w:b/>
                <w:color w:val="FFFFFF" w:themeColor="background1"/>
                <w:sz w:val="32"/>
                <w:szCs w:val="32"/>
              </w:rPr>
              <w:t>Communication</w:t>
            </w:r>
          </w:p>
        </w:tc>
      </w:tr>
      <w:tr w:rsidR="009569DB" w:rsidRPr="00E91200" w14:paraId="7E3C00D5" w14:textId="77777777" w:rsidTr="003A5612">
        <w:tc>
          <w:tcPr>
            <w:tcW w:w="4106" w:type="dxa"/>
          </w:tcPr>
          <w:p w14:paraId="7AE9D809" w14:textId="77777777" w:rsidR="009569DB" w:rsidRPr="00E91200" w:rsidRDefault="009569DB" w:rsidP="009569DB">
            <w:pPr>
              <w:numPr>
                <w:ilvl w:val="0"/>
                <w:numId w:val="4"/>
              </w:numPr>
              <w:spacing w:line="252" w:lineRule="auto"/>
              <w:contextualSpacing/>
              <w:rPr>
                <w:rFonts w:ascii="NB Grotesk" w:hAnsi="NB Grotesk"/>
                <w:lang w:val="en-GB"/>
              </w:rPr>
            </w:pPr>
            <w:r w:rsidRPr="00E91200">
              <w:rPr>
                <w:rFonts w:ascii="NB Grotesk" w:hAnsi="NB Grotesk"/>
                <w:lang w:val="en-GB"/>
              </w:rPr>
              <w:t xml:space="preserve">Demonstrates a high standard of practice skill in direct work with children in need and their families (including children in need of protection), with a track record in improving outcomes for children and families. This includes relationship building, communication skills and analysis. </w:t>
            </w:r>
          </w:p>
          <w:p w14:paraId="7811BA51" w14:textId="77777777" w:rsidR="009569DB" w:rsidRPr="00E91200" w:rsidRDefault="009569DB" w:rsidP="009569DB">
            <w:pPr>
              <w:numPr>
                <w:ilvl w:val="0"/>
                <w:numId w:val="4"/>
              </w:numPr>
              <w:spacing w:line="256" w:lineRule="auto"/>
              <w:contextualSpacing/>
              <w:rPr>
                <w:rFonts w:ascii="NB Grotesk" w:hAnsi="NB Grotesk"/>
                <w:lang w:val="en-GB"/>
              </w:rPr>
            </w:pPr>
            <w:r w:rsidRPr="00E91200">
              <w:rPr>
                <w:rFonts w:ascii="NB Grotesk" w:hAnsi="NB Grotesk"/>
                <w:lang w:val="en-GB"/>
              </w:rPr>
              <w:t>Has a thorough knowledge of statutory frameworks within children’s social care.</w:t>
            </w:r>
            <w:r w:rsidRPr="00E91200">
              <w:rPr>
                <w:rFonts w:ascii="NB Grotesk" w:hAnsi="NB Grotesk"/>
                <w:color w:val="FF0000"/>
                <w:lang w:val="en-GB"/>
              </w:rPr>
              <w:t xml:space="preserve"> </w:t>
            </w:r>
          </w:p>
          <w:p w14:paraId="5B25B421" w14:textId="77777777" w:rsidR="009569DB" w:rsidRPr="00E91200" w:rsidRDefault="009569DB" w:rsidP="009569DB">
            <w:pPr>
              <w:numPr>
                <w:ilvl w:val="0"/>
                <w:numId w:val="4"/>
              </w:numPr>
              <w:spacing w:line="256" w:lineRule="auto"/>
              <w:contextualSpacing/>
              <w:rPr>
                <w:rFonts w:ascii="NB Grotesk" w:hAnsi="NB Grotesk"/>
                <w:lang w:val="en-GB"/>
              </w:rPr>
            </w:pPr>
            <w:r w:rsidRPr="00E91200">
              <w:rPr>
                <w:rFonts w:ascii="NB Grotesk" w:hAnsi="NB Grotesk"/>
                <w:lang w:val="en-GB"/>
              </w:rPr>
              <w:t xml:space="preserve">Has a good knowledge of theories, conceptual frameworks, practice models and research findings that underpin effective social work practice, including awareness of current issues and debates in the social work profession and in social work academia. </w:t>
            </w:r>
          </w:p>
          <w:p w14:paraId="507C35D2" w14:textId="77777777" w:rsidR="009569DB" w:rsidRPr="00E91200" w:rsidRDefault="009569DB" w:rsidP="009569DB">
            <w:pPr>
              <w:numPr>
                <w:ilvl w:val="0"/>
                <w:numId w:val="4"/>
              </w:numPr>
              <w:spacing w:line="256" w:lineRule="auto"/>
              <w:contextualSpacing/>
              <w:rPr>
                <w:rFonts w:ascii="NB Grotesk" w:hAnsi="NB Grotesk"/>
                <w:lang w:val="en-GB"/>
              </w:rPr>
            </w:pPr>
            <w:r w:rsidRPr="00E91200">
              <w:rPr>
                <w:rFonts w:ascii="NB Grotesk" w:hAnsi="NB Grotesk"/>
                <w:lang w:val="en-GB"/>
              </w:rPr>
              <w:t xml:space="preserve">Applies evidence-based models of social work into practice in a statutory children’s social care setting. </w:t>
            </w:r>
          </w:p>
        </w:tc>
        <w:tc>
          <w:tcPr>
            <w:tcW w:w="4111" w:type="dxa"/>
          </w:tcPr>
          <w:p w14:paraId="48299F57" w14:textId="77777777" w:rsidR="009569DB" w:rsidRPr="00E91200" w:rsidRDefault="009569DB" w:rsidP="009569DB">
            <w:pPr>
              <w:numPr>
                <w:ilvl w:val="0"/>
                <w:numId w:val="5"/>
              </w:numPr>
              <w:spacing w:line="252" w:lineRule="auto"/>
              <w:contextualSpacing/>
              <w:rPr>
                <w:rFonts w:ascii="NB Grotesk" w:hAnsi="NB Grotesk"/>
                <w:lang w:val="en-GB"/>
              </w:rPr>
            </w:pPr>
            <w:r w:rsidRPr="00E91200">
              <w:rPr>
                <w:rFonts w:ascii="NB Grotesk" w:hAnsi="NB Grotesk"/>
                <w:lang w:val="en-GB"/>
              </w:rPr>
              <w:t xml:space="preserve">Is comfortable in managing risk in a high pressure, human services environment. </w:t>
            </w:r>
          </w:p>
          <w:p w14:paraId="7FD2B594" w14:textId="77777777" w:rsidR="009569DB" w:rsidRPr="00E91200" w:rsidRDefault="009569DB" w:rsidP="009569DB">
            <w:pPr>
              <w:numPr>
                <w:ilvl w:val="0"/>
                <w:numId w:val="5"/>
              </w:numPr>
              <w:spacing w:line="252" w:lineRule="auto"/>
              <w:contextualSpacing/>
              <w:rPr>
                <w:rFonts w:ascii="NB Grotesk" w:hAnsi="NB Grotesk"/>
                <w:lang w:val="en-GB"/>
              </w:rPr>
            </w:pPr>
            <w:r w:rsidRPr="00E91200">
              <w:rPr>
                <w:rFonts w:ascii="NB Grotesk" w:hAnsi="NB Grotesk"/>
                <w:lang w:val="en-GB"/>
              </w:rPr>
              <w:t>Has confidence in their own decision making and ability to work autonomously, balanced with an ability to self-reflect and seek advice when necessary.</w:t>
            </w:r>
            <w:r w:rsidRPr="00E91200">
              <w:rPr>
                <w:rFonts w:ascii="NB Grotesk" w:hAnsi="NB Grotesk"/>
                <w:color w:val="C00000"/>
                <w:lang w:val="en-GB"/>
              </w:rPr>
              <w:t xml:space="preserve"> </w:t>
            </w:r>
          </w:p>
          <w:p w14:paraId="518CDAF6" w14:textId="77777777" w:rsidR="009569DB" w:rsidRPr="00E91200" w:rsidRDefault="009569DB" w:rsidP="009569DB">
            <w:pPr>
              <w:numPr>
                <w:ilvl w:val="0"/>
                <w:numId w:val="5"/>
              </w:numPr>
              <w:spacing w:line="256" w:lineRule="auto"/>
              <w:contextualSpacing/>
              <w:rPr>
                <w:rFonts w:ascii="NB Grotesk" w:hAnsi="NB Grotesk"/>
                <w:lang w:val="en-GB"/>
              </w:rPr>
            </w:pPr>
            <w:r w:rsidRPr="00E91200">
              <w:rPr>
                <w:rFonts w:ascii="NB Grotesk" w:hAnsi="NB Grotesk"/>
                <w:lang w:val="en-GB"/>
              </w:rPr>
              <w:t xml:space="preserve">Is able to critically evaluate information in the context of high complexity and risk, understanding the role of evidence and one’s own intuition in decision making. </w:t>
            </w:r>
          </w:p>
          <w:p w14:paraId="23B8F44C" w14:textId="77777777" w:rsidR="009569DB" w:rsidRPr="00E91200" w:rsidRDefault="009569DB" w:rsidP="009569DB">
            <w:pPr>
              <w:numPr>
                <w:ilvl w:val="0"/>
                <w:numId w:val="5"/>
              </w:numPr>
              <w:spacing w:line="256" w:lineRule="auto"/>
              <w:contextualSpacing/>
              <w:rPr>
                <w:rFonts w:ascii="NB Grotesk" w:hAnsi="NB Grotesk"/>
                <w:lang w:val="en-GB"/>
              </w:rPr>
            </w:pPr>
            <w:r w:rsidRPr="00E91200">
              <w:rPr>
                <w:rFonts w:ascii="NB Grotesk" w:hAnsi="NB Grotesk"/>
                <w:lang w:val="en-GB"/>
              </w:rPr>
              <w:t xml:space="preserve">Can critically evaluate and effectively manage risk in complex cases, recognising how bias and evidence influence risk management. </w:t>
            </w:r>
          </w:p>
          <w:p w14:paraId="0980D4CA" w14:textId="77777777" w:rsidR="009569DB" w:rsidRPr="00E91200" w:rsidRDefault="009569DB" w:rsidP="009569DB">
            <w:pPr>
              <w:numPr>
                <w:ilvl w:val="0"/>
                <w:numId w:val="5"/>
              </w:numPr>
              <w:spacing w:line="256" w:lineRule="auto"/>
              <w:contextualSpacing/>
              <w:rPr>
                <w:rFonts w:ascii="NB Grotesk" w:hAnsi="NB Grotesk"/>
                <w:lang w:val="en-GB"/>
              </w:rPr>
            </w:pPr>
            <w:r w:rsidRPr="00E91200">
              <w:rPr>
                <w:rFonts w:ascii="NB Grotesk" w:hAnsi="NB Grotesk"/>
                <w:lang w:val="en-GB"/>
              </w:rPr>
              <w:t>Can develop multiple hypotheses about cases that make sense to families, and help people make decisions about what action to take.</w:t>
            </w:r>
          </w:p>
        </w:tc>
        <w:tc>
          <w:tcPr>
            <w:tcW w:w="4252" w:type="dxa"/>
          </w:tcPr>
          <w:p w14:paraId="2E70004F" w14:textId="42A3C444" w:rsidR="009569DB" w:rsidRPr="00E91200" w:rsidRDefault="009569DB" w:rsidP="009569DB">
            <w:pPr>
              <w:numPr>
                <w:ilvl w:val="0"/>
                <w:numId w:val="8"/>
              </w:numPr>
              <w:spacing w:line="256" w:lineRule="auto"/>
              <w:contextualSpacing/>
              <w:rPr>
                <w:rFonts w:ascii="NB Grotesk" w:hAnsi="NB Grotesk"/>
                <w:lang w:val="en-GB"/>
              </w:rPr>
            </w:pPr>
            <w:r w:rsidRPr="00E91200">
              <w:rPr>
                <w:rFonts w:ascii="NB Grotesk" w:hAnsi="NB Grotesk"/>
                <w:lang w:val="en-GB"/>
              </w:rPr>
              <w:t>Po</w:t>
            </w:r>
            <w:r w:rsidR="00BE2BE6">
              <w:rPr>
                <w:rFonts w:ascii="NB Grotesk" w:hAnsi="NB Grotesk"/>
                <w:lang w:val="en-GB"/>
              </w:rPr>
              <w:t xml:space="preserve">ssesses high quality skills in </w:t>
            </w:r>
            <w:r w:rsidRPr="00E91200">
              <w:rPr>
                <w:rFonts w:ascii="NB Grotesk" w:hAnsi="NB Grotesk"/>
                <w:lang w:val="en-GB"/>
              </w:rPr>
              <w:t>written (e.g. reports), verbal and non-verbal communication with children and families.</w:t>
            </w:r>
          </w:p>
          <w:p w14:paraId="19C88FA6" w14:textId="77777777" w:rsidR="009569DB" w:rsidRPr="00E91200" w:rsidRDefault="009569DB" w:rsidP="009569DB">
            <w:pPr>
              <w:numPr>
                <w:ilvl w:val="0"/>
                <w:numId w:val="8"/>
              </w:numPr>
              <w:spacing w:line="256" w:lineRule="auto"/>
              <w:contextualSpacing/>
              <w:rPr>
                <w:rFonts w:ascii="NB Grotesk" w:hAnsi="NB Grotesk"/>
                <w:lang w:val="en-GB"/>
              </w:rPr>
            </w:pPr>
            <w:r w:rsidRPr="00E91200">
              <w:rPr>
                <w:rFonts w:ascii="NB Grotesk" w:hAnsi="NB Grotesk"/>
                <w:lang w:val="en-GB"/>
              </w:rPr>
              <w:t>Able to provide clear and comprehensive analysis in both written and verbal form underpinning decisions, making sure the rationale for why and how decisions have been made is comprehensive and well expressed.</w:t>
            </w:r>
          </w:p>
          <w:p w14:paraId="3E3B8894" w14:textId="77777777" w:rsidR="009569DB" w:rsidRPr="00E91200" w:rsidRDefault="009569DB" w:rsidP="009569DB">
            <w:pPr>
              <w:numPr>
                <w:ilvl w:val="0"/>
                <w:numId w:val="8"/>
              </w:numPr>
              <w:spacing w:line="256" w:lineRule="auto"/>
              <w:contextualSpacing/>
              <w:rPr>
                <w:rFonts w:ascii="NB Grotesk" w:hAnsi="NB Grotesk"/>
                <w:lang w:val="en-GB"/>
              </w:rPr>
            </w:pPr>
            <w:r w:rsidRPr="00E91200">
              <w:rPr>
                <w:rFonts w:ascii="NB Grotesk" w:hAnsi="NB Grotesk"/>
                <w:lang w:val="en-GB"/>
              </w:rPr>
              <w:t>Able to use their excellent communication skills to confidently provide analytical, constructive feedback to others to develop their practice.</w:t>
            </w:r>
          </w:p>
          <w:p w14:paraId="0CF3753A" w14:textId="77777777" w:rsidR="009569DB" w:rsidRPr="00E91200" w:rsidRDefault="009569DB" w:rsidP="003A5612">
            <w:pPr>
              <w:spacing w:line="256" w:lineRule="auto"/>
              <w:ind w:left="360"/>
              <w:rPr>
                <w:rFonts w:ascii="NB Grotesk" w:hAnsi="NB Grotesk"/>
              </w:rPr>
            </w:pPr>
          </w:p>
          <w:p w14:paraId="72E4F547" w14:textId="77777777" w:rsidR="009569DB" w:rsidRPr="00E91200" w:rsidRDefault="009569DB" w:rsidP="003A5612">
            <w:pPr>
              <w:ind w:left="360"/>
              <w:rPr>
                <w:rFonts w:ascii="NB Grotesk" w:hAnsi="NB Grotesk"/>
                <w:color w:val="C00000"/>
              </w:rPr>
            </w:pPr>
          </w:p>
          <w:p w14:paraId="54A2A25F" w14:textId="77777777" w:rsidR="009569DB" w:rsidRPr="00E91200" w:rsidRDefault="009569DB" w:rsidP="003A5612">
            <w:pPr>
              <w:rPr>
                <w:rFonts w:ascii="NB Grotesk" w:hAnsi="NB Grotesk"/>
                <w:b/>
                <w:color w:val="C00000"/>
                <w:sz w:val="32"/>
                <w:szCs w:val="32"/>
              </w:rPr>
            </w:pPr>
          </w:p>
        </w:tc>
      </w:tr>
    </w:tbl>
    <w:p w14:paraId="5EF8E1EA" w14:textId="77777777" w:rsidR="009569DB" w:rsidRDefault="009569DB" w:rsidP="009569DB">
      <w:pPr>
        <w:spacing w:line="240" w:lineRule="auto"/>
      </w:pPr>
    </w:p>
    <w:p w14:paraId="0CFFB5A3" w14:textId="77777777" w:rsidR="009569DB" w:rsidRDefault="009569DB" w:rsidP="009569DB"/>
    <w:p w14:paraId="48E7E9B5" w14:textId="77777777" w:rsidR="009569DB" w:rsidRDefault="009569DB" w:rsidP="009569DB"/>
    <w:p w14:paraId="03FDA724" w14:textId="77777777" w:rsidR="009569DB" w:rsidRDefault="009569DB" w:rsidP="009569DB"/>
    <w:p w14:paraId="3501B026" w14:textId="77777777" w:rsidR="009569DB" w:rsidRDefault="009569DB" w:rsidP="009569DB"/>
    <w:p w14:paraId="1CCF71C1" w14:textId="77777777" w:rsidR="009569DB" w:rsidRDefault="009569DB" w:rsidP="009569DB"/>
    <w:p w14:paraId="5D4BCBAF" w14:textId="77777777" w:rsidR="009569DB" w:rsidRDefault="009569DB" w:rsidP="009569DB"/>
    <w:p w14:paraId="3FD1D8DB" w14:textId="77777777" w:rsidR="009569DB" w:rsidRDefault="009569DB" w:rsidP="009569DB"/>
    <w:p w14:paraId="7079330E" w14:textId="77777777" w:rsidR="009569DB" w:rsidRDefault="009569DB" w:rsidP="009569DB"/>
    <w:p w14:paraId="74A896B2" w14:textId="77777777" w:rsidR="009569DB" w:rsidRDefault="009569DB" w:rsidP="009569DB"/>
    <w:p w14:paraId="02AA1930" w14:textId="77777777" w:rsidR="009569DB" w:rsidRDefault="009569DB" w:rsidP="009569DB"/>
    <w:p w14:paraId="5294F6EA" w14:textId="77777777" w:rsidR="009569DB" w:rsidRDefault="009569DB" w:rsidP="009569DB"/>
    <w:p w14:paraId="37D15CDB" w14:textId="77777777" w:rsidR="009569DB" w:rsidRDefault="009569DB" w:rsidP="009569DB"/>
    <w:p w14:paraId="75E412F9" w14:textId="77777777" w:rsidR="009569DB" w:rsidRDefault="009569DB" w:rsidP="009569DB"/>
    <w:p w14:paraId="49B8DD5B" w14:textId="77777777" w:rsidR="009569DB" w:rsidRDefault="009569DB" w:rsidP="009569DB"/>
    <w:p w14:paraId="5410D27C" w14:textId="77777777" w:rsidR="009569DB" w:rsidRDefault="009569DB" w:rsidP="009569DB"/>
    <w:p w14:paraId="2467C480" w14:textId="77777777" w:rsidR="009569DB" w:rsidRDefault="009569DB" w:rsidP="009569DB"/>
    <w:p w14:paraId="3BEA3A17" w14:textId="77777777" w:rsidR="009569DB" w:rsidRDefault="009569DB" w:rsidP="009569DB"/>
    <w:p w14:paraId="23C36B29" w14:textId="77777777" w:rsidR="009569DB" w:rsidRDefault="009569DB" w:rsidP="009569DB"/>
    <w:p w14:paraId="1AF2BF77" w14:textId="77777777" w:rsidR="009569DB" w:rsidRDefault="009569DB" w:rsidP="009569DB"/>
    <w:p w14:paraId="6DA7FB37" w14:textId="77777777" w:rsidR="009569DB" w:rsidRDefault="009569DB" w:rsidP="009569DB"/>
    <w:p w14:paraId="605D55A7" w14:textId="77777777" w:rsidR="009569DB" w:rsidRDefault="009569DB" w:rsidP="009569DB"/>
    <w:tbl>
      <w:tblPr>
        <w:tblStyle w:val="TableGrid1"/>
        <w:tblpPr w:leftFromText="180" w:rightFromText="180" w:vertAnchor="text" w:horzAnchor="margin" w:tblpY="-233"/>
        <w:tblW w:w="14170" w:type="dxa"/>
        <w:tblLayout w:type="fixed"/>
        <w:tblLook w:val="04A0" w:firstRow="1" w:lastRow="0" w:firstColumn="1" w:lastColumn="0" w:noHBand="0" w:noVBand="1"/>
      </w:tblPr>
      <w:tblGrid>
        <w:gridCol w:w="3114"/>
        <w:gridCol w:w="3827"/>
        <w:gridCol w:w="3544"/>
        <w:gridCol w:w="3685"/>
      </w:tblGrid>
      <w:tr w:rsidR="009569DB" w:rsidRPr="00E91200" w14:paraId="0E2D5444" w14:textId="77777777" w:rsidTr="003A5612">
        <w:tc>
          <w:tcPr>
            <w:tcW w:w="3114" w:type="dxa"/>
            <w:shd w:val="clear" w:color="auto" w:fill="C00000"/>
          </w:tcPr>
          <w:p w14:paraId="77ABDE6D" w14:textId="77777777" w:rsidR="009569DB" w:rsidRPr="00E91200" w:rsidRDefault="009569DB" w:rsidP="003A5612">
            <w:pPr>
              <w:jc w:val="center"/>
              <w:rPr>
                <w:rFonts w:ascii="NB Grotesk" w:hAnsi="NB Grotesk"/>
                <w:b/>
                <w:color w:val="FFFFFF" w:themeColor="background1"/>
                <w:sz w:val="32"/>
                <w:szCs w:val="32"/>
              </w:rPr>
            </w:pPr>
            <w:r w:rsidRPr="00E91200">
              <w:rPr>
                <w:rFonts w:ascii="NB Grotesk" w:hAnsi="NB Grotesk"/>
                <w:b/>
                <w:color w:val="FFFFFF" w:themeColor="background1"/>
                <w:sz w:val="32"/>
                <w:szCs w:val="32"/>
              </w:rPr>
              <w:t>Developing and assessing practice</w:t>
            </w:r>
          </w:p>
        </w:tc>
        <w:tc>
          <w:tcPr>
            <w:tcW w:w="3827" w:type="dxa"/>
            <w:shd w:val="clear" w:color="auto" w:fill="C00000"/>
          </w:tcPr>
          <w:p w14:paraId="1780F7FB" w14:textId="77777777" w:rsidR="009569DB" w:rsidRPr="00E91200" w:rsidRDefault="009569DB" w:rsidP="003A5612">
            <w:pPr>
              <w:jc w:val="center"/>
              <w:rPr>
                <w:rFonts w:ascii="NB Grotesk" w:hAnsi="NB Grotesk"/>
                <w:b/>
                <w:color w:val="FFFFFF" w:themeColor="background1"/>
                <w:sz w:val="32"/>
                <w:szCs w:val="32"/>
              </w:rPr>
            </w:pPr>
            <w:r w:rsidRPr="00E91200">
              <w:rPr>
                <w:rFonts w:ascii="NB Grotesk" w:hAnsi="NB Grotesk"/>
                <w:b/>
                <w:color w:val="FFFFFF" w:themeColor="background1"/>
                <w:sz w:val="32"/>
                <w:szCs w:val="32"/>
              </w:rPr>
              <w:t>Supervision and leadership</w:t>
            </w:r>
          </w:p>
        </w:tc>
        <w:tc>
          <w:tcPr>
            <w:tcW w:w="3544" w:type="dxa"/>
            <w:tcBorders>
              <w:bottom w:val="single" w:sz="4" w:space="0" w:color="auto"/>
            </w:tcBorders>
            <w:shd w:val="clear" w:color="auto" w:fill="C00000"/>
          </w:tcPr>
          <w:p w14:paraId="49B61FBD" w14:textId="77777777" w:rsidR="009569DB" w:rsidRPr="00E91200" w:rsidRDefault="009569DB" w:rsidP="003A5612">
            <w:pPr>
              <w:jc w:val="center"/>
              <w:rPr>
                <w:rFonts w:ascii="NB Grotesk" w:hAnsi="NB Grotesk"/>
                <w:b/>
                <w:color w:val="FFFFFF" w:themeColor="background1"/>
                <w:sz w:val="32"/>
                <w:szCs w:val="32"/>
              </w:rPr>
            </w:pPr>
            <w:r w:rsidRPr="00E91200">
              <w:rPr>
                <w:rFonts w:ascii="NB Grotesk" w:hAnsi="NB Grotesk"/>
                <w:b/>
                <w:color w:val="FFFFFF" w:themeColor="background1"/>
                <w:sz w:val="32"/>
                <w:szCs w:val="32"/>
              </w:rPr>
              <w:t>Reflexivity</w:t>
            </w:r>
          </w:p>
        </w:tc>
        <w:tc>
          <w:tcPr>
            <w:tcW w:w="3685" w:type="dxa"/>
            <w:shd w:val="clear" w:color="auto" w:fill="C00000"/>
          </w:tcPr>
          <w:p w14:paraId="6AEC8168" w14:textId="77777777" w:rsidR="009569DB" w:rsidRPr="00E91200" w:rsidRDefault="009569DB" w:rsidP="003A5612">
            <w:pPr>
              <w:jc w:val="center"/>
              <w:rPr>
                <w:rFonts w:ascii="NB Grotesk" w:hAnsi="NB Grotesk"/>
                <w:b/>
                <w:color w:val="FFFFFF" w:themeColor="background1"/>
                <w:sz w:val="32"/>
                <w:szCs w:val="32"/>
              </w:rPr>
            </w:pPr>
            <w:r w:rsidRPr="00E91200">
              <w:rPr>
                <w:rFonts w:ascii="NB Grotesk" w:hAnsi="NB Grotesk"/>
                <w:b/>
                <w:color w:val="FFFFFF" w:themeColor="background1"/>
                <w:sz w:val="32"/>
                <w:szCs w:val="32"/>
              </w:rPr>
              <w:t>Organisation and planning</w:t>
            </w:r>
          </w:p>
        </w:tc>
      </w:tr>
      <w:tr w:rsidR="009569DB" w:rsidRPr="00E91200" w14:paraId="258A10F8" w14:textId="77777777" w:rsidTr="003A5612">
        <w:tc>
          <w:tcPr>
            <w:tcW w:w="3114" w:type="dxa"/>
          </w:tcPr>
          <w:p w14:paraId="7C067450" w14:textId="77777777" w:rsidR="009569DB" w:rsidRPr="00E91200" w:rsidRDefault="009569DB" w:rsidP="009569DB">
            <w:pPr>
              <w:numPr>
                <w:ilvl w:val="0"/>
                <w:numId w:val="16"/>
              </w:numPr>
              <w:spacing w:line="256" w:lineRule="auto"/>
              <w:contextualSpacing/>
              <w:rPr>
                <w:rFonts w:ascii="NB Grotesk" w:hAnsi="NB Grotesk"/>
                <w:lang w:val="en-GB"/>
              </w:rPr>
            </w:pPr>
            <w:r w:rsidRPr="00E91200">
              <w:rPr>
                <w:rFonts w:ascii="NB Grotesk" w:hAnsi="NB Grotesk"/>
                <w:lang w:val="en-GB"/>
              </w:rPr>
              <w:t xml:space="preserve">Able to model professionalism through practice skill, personal presentation, behaviour and self-reflectivity. </w:t>
            </w:r>
          </w:p>
          <w:p w14:paraId="1EA9296F" w14:textId="77777777" w:rsidR="009569DB" w:rsidRPr="00E91200" w:rsidRDefault="009569DB" w:rsidP="009569DB">
            <w:pPr>
              <w:numPr>
                <w:ilvl w:val="0"/>
                <w:numId w:val="16"/>
              </w:numPr>
              <w:spacing w:line="256" w:lineRule="auto"/>
              <w:contextualSpacing/>
              <w:rPr>
                <w:lang w:val="en-GB"/>
              </w:rPr>
            </w:pPr>
            <w:r w:rsidRPr="00E91200">
              <w:rPr>
                <w:rFonts w:ascii="NB Grotesk" w:hAnsi="NB Grotesk"/>
                <w:lang w:val="en-GB"/>
              </w:rPr>
              <w:t xml:space="preserve">Is committed to shaping the learning of others and to developing outstanding social workers to lead change for families. </w:t>
            </w:r>
          </w:p>
          <w:p w14:paraId="5AA75147" w14:textId="77777777" w:rsidR="009569DB" w:rsidRPr="00E91200" w:rsidRDefault="009569DB" w:rsidP="009569DB">
            <w:pPr>
              <w:numPr>
                <w:ilvl w:val="0"/>
                <w:numId w:val="16"/>
              </w:numPr>
              <w:spacing w:line="256" w:lineRule="auto"/>
              <w:contextualSpacing/>
              <w:rPr>
                <w:lang w:val="en-GB"/>
              </w:rPr>
            </w:pPr>
            <w:r w:rsidRPr="00E91200">
              <w:rPr>
                <w:rFonts w:ascii="NB Grotesk" w:hAnsi="NB Grotesk"/>
                <w:lang w:val="en-GB"/>
              </w:rPr>
              <w:t xml:space="preserve">Is able to observe, analyse and give feedback on practice, identifying areas of strengths and areas for development. </w:t>
            </w:r>
          </w:p>
          <w:p w14:paraId="5FE5F558" w14:textId="77777777" w:rsidR="009569DB" w:rsidRPr="00E91200" w:rsidRDefault="009569DB" w:rsidP="003A5612">
            <w:pPr>
              <w:spacing w:line="256" w:lineRule="auto"/>
              <w:ind w:left="720"/>
              <w:contextualSpacing/>
              <w:rPr>
                <w:rFonts w:ascii="NB Grotesk" w:hAnsi="NB Grotesk"/>
                <w:lang w:val="en-GB"/>
              </w:rPr>
            </w:pPr>
          </w:p>
          <w:p w14:paraId="14022808" w14:textId="77777777" w:rsidR="009569DB" w:rsidRPr="00E91200" w:rsidRDefault="009569DB" w:rsidP="003A5612">
            <w:pPr>
              <w:rPr>
                <w:rFonts w:ascii="NB Grotesk" w:hAnsi="NB Grotesk"/>
              </w:rPr>
            </w:pPr>
          </w:p>
        </w:tc>
        <w:tc>
          <w:tcPr>
            <w:tcW w:w="3827" w:type="dxa"/>
          </w:tcPr>
          <w:p w14:paraId="31C6866F" w14:textId="77777777" w:rsidR="009569DB" w:rsidRPr="00E91200" w:rsidRDefault="009569DB" w:rsidP="009569DB">
            <w:pPr>
              <w:numPr>
                <w:ilvl w:val="0"/>
                <w:numId w:val="7"/>
              </w:numPr>
              <w:spacing w:line="256" w:lineRule="auto"/>
              <w:contextualSpacing/>
              <w:rPr>
                <w:rFonts w:ascii="NB Grotesk" w:hAnsi="NB Grotesk"/>
                <w:lang w:val="en-GB"/>
              </w:rPr>
            </w:pPr>
            <w:r w:rsidRPr="00E91200">
              <w:rPr>
                <w:rFonts w:ascii="NB Grotesk" w:hAnsi="NB Grotesk"/>
                <w:lang w:val="en-GB"/>
              </w:rPr>
              <w:t xml:space="preserve">Able to create a supervisory relationship which provides an emotionally containing space for the supervisee, including being highly supportive and nurturing.  </w:t>
            </w:r>
          </w:p>
          <w:p w14:paraId="28202DC3" w14:textId="77777777" w:rsidR="009569DB" w:rsidRPr="00E91200" w:rsidRDefault="009569DB" w:rsidP="009569DB">
            <w:pPr>
              <w:numPr>
                <w:ilvl w:val="0"/>
                <w:numId w:val="7"/>
              </w:numPr>
              <w:spacing w:line="256" w:lineRule="auto"/>
              <w:contextualSpacing/>
              <w:rPr>
                <w:rFonts w:ascii="NB Grotesk" w:hAnsi="NB Grotesk"/>
                <w:lang w:val="en-GB"/>
              </w:rPr>
            </w:pPr>
            <w:r w:rsidRPr="00E91200">
              <w:rPr>
                <w:rFonts w:ascii="NB Grotesk" w:hAnsi="NB Grotesk"/>
                <w:lang w:val="en-GB"/>
              </w:rPr>
              <w:t xml:space="preserve">Is able to adapt this relationship to be more enabling as the supervisee develops in competence and confidence.  </w:t>
            </w:r>
          </w:p>
          <w:p w14:paraId="758858B8" w14:textId="77777777" w:rsidR="009569DB" w:rsidRPr="00E91200" w:rsidRDefault="009569DB" w:rsidP="009569DB">
            <w:pPr>
              <w:numPr>
                <w:ilvl w:val="0"/>
                <w:numId w:val="7"/>
              </w:numPr>
              <w:spacing w:line="256" w:lineRule="auto"/>
              <w:contextualSpacing/>
              <w:rPr>
                <w:rFonts w:ascii="NB Grotesk" w:hAnsi="NB Grotesk"/>
                <w:lang w:val="en-GB"/>
              </w:rPr>
            </w:pPr>
            <w:r w:rsidRPr="00E91200">
              <w:rPr>
                <w:rFonts w:ascii="NB Grotesk" w:hAnsi="NB Grotesk"/>
                <w:lang w:val="en-GB"/>
              </w:rPr>
              <w:t>Able to monitor systematically the compliance of participants with the requirements of the programme, the policies and procedures of the local authority, and statutory and regulatory requirements and guidance.</w:t>
            </w:r>
          </w:p>
          <w:p w14:paraId="0AC0849B" w14:textId="77777777" w:rsidR="009569DB" w:rsidRPr="00E91200" w:rsidRDefault="009569DB" w:rsidP="009569DB">
            <w:pPr>
              <w:numPr>
                <w:ilvl w:val="0"/>
                <w:numId w:val="7"/>
              </w:numPr>
              <w:spacing w:line="256" w:lineRule="auto"/>
              <w:contextualSpacing/>
              <w:rPr>
                <w:rFonts w:ascii="NB Grotesk" w:hAnsi="NB Grotesk"/>
                <w:lang w:val="en-GB"/>
              </w:rPr>
            </w:pPr>
            <w:r w:rsidRPr="00E91200">
              <w:rPr>
                <w:rFonts w:ascii="NB Grotesk" w:hAnsi="NB Grotesk"/>
                <w:lang w:val="en-GB"/>
              </w:rPr>
              <w:t xml:space="preserve">Is willing and able to challenge and address any non-compliance. </w:t>
            </w:r>
          </w:p>
          <w:p w14:paraId="16ABE83B" w14:textId="77777777" w:rsidR="009569DB" w:rsidRPr="00E91200" w:rsidRDefault="009569DB" w:rsidP="003A5612">
            <w:pPr>
              <w:rPr>
                <w:rFonts w:ascii="NB Grotesk" w:hAnsi="NB Grotesk"/>
              </w:rPr>
            </w:pPr>
          </w:p>
        </w:tc>
        <w:tc>
          <w:tcPr>
            <w:tcW w:w="3544" w:type="dxa"/>
          </w:tcPr>
          <w:p w14:paraId="5BF8E291" w14:textId="77777777" w:rsidR="009569DB" w:rsidRPr="00E91200" w:rsidRDefault="009569DB" w:rsidP="009569DB">
            <w:pPr>
              <w:numPr>
                <w:ilvl w:val="0"/>
                <w:numId w:val="9"/>
              </w:numPr>
              <w:shd w:val="clear" w:color="auto" w:fill="FFFFFF"/>
              <w:spacing w:before="100" w:beforeAutospacing="1" w:after="100" w:afterAutospacing="1" w:line="240" w:lineRule="auto"/>
              <w:contextualSpacing/>
              <w:rPr>
                <w:rFonts w:ascii="NB Grotesk" w:hAnsi="NB Grotesk"/>
                <w:lang w:val="en-GB" w:eastAsia="en-GB"/>
              </w:rPr>
            </w:pPr>
            <w:r w:rsidRPr="00E91200">
              <w:rPr>
                <w:rFonts w:ascii="NB Grotesk" w:eastAsia="Times New Roman" w:hAnsi="NB Grotesk" w:cs="Tahoma"/>
                <w:color w:val="000000"/>
                <w:lang w:val="en-GB" w:eastAsia="en-GB"/>
              </w:rPr>
              <w:t xml:space="preserve">Can demonstrate confidence in having your own practice observed and scrutinised by others. </w:t>
            </w:r>
          </w:p>
          <w:p w14:paraId="7618CB49" w14:textId="77777777" w:rsidR="009569DB" w:rsidRPr="00E91200" w:rsidRDefault="009569DB" w:rsidP="009569DB">
            <w:pPr>
              <w:numPr>
                <w:ilvl w:val="0"/>
                <w:numId w:val="9"/>
              </w:numPr>
              <w:shd w:val="clear" w:color="auto" w:fill="FFFFFF"/>
              <w:spacing w:before="100" w:beforeAutospacing="1" w:after="100" w:afterAutospacing="1" w:line="240" w:lineRule="auto"/>
              <w:contextualSpacing/>
              <w:rPr>
                <w:rFonts w:ascii="NB Grotesk" w:hAnsi="NB Grotesk"/>
                <w:lang w:val="en-GB" w:eastAsia="en-GB"/>
              </w:rPr>
            </w:pPr>
            <w:r w:rsidRPr="00E91200">
              <w:rPr>
                <w:rFonts w:ascii="NB Grotesk" w:hAnsi="NB Grotesk"/>
                <w:lang w:val="en-GB"/>
              </w:rPr>
              <w:t>Is self-reflective, aware of strengths and areas for development, and able to use critical feedback to improve own performance, taking responsibility for one’s own professional development.</w:t>
            </w:r>
          </w:p>
          <w:p w14:paraId="303B9DF7" w14:textId="77777777" w:rsidR="009569DB" w:rsidRPr="00E91200" w:rsidRDefault="009569DB" w:rsidP="003A5612">
            <w:pPr>
              <w:rPr>
                <w:rFonts w:ascii="NB Grotesk" w:hAnsi="NB Grotesk"/>
                <w:b/>
                <w:color w:val="C00000"/>
                <w:sz w:val="32"/>
                <w:szCs w:val="32"/>
              </w:rPr>
            </w:pPr>
          </w:p>
        </w:tc>
        <w:tc>
          <w:tcPr>
            <w:tcW w:w="3685" w:type="dxa"/>
          </w:tcPr>
          <w:p w14:paraId="7A27DCAD" w14:textId="77777777" w:rsidR="009569DB" w:rsidRPr="00E91200" w:rsidRDefault="009569DB" w:rsidP="009569DB">
            <w:pPr>
              <w:numPr>
                <w:ilvl w:val="0"/>
                <w:numId w:val="10"/>
              </w:numPr>
              <w:spacing w:line="252" w:lineRule="auto"/>
              <w:contextualSpacing/>
              <w:rPr>
                <w:rFonts w:ascii="NB Grotesk" w:hAnsi="NB Grotesk"/>
                <w:lang w:val="en-GB"/>
              </w:rPr>
            </w:pPr>
            <w:r w:rsidRPr="00E91200">
              <w:rPr>
                <w:rFonts w:ascii="NB Grotesk" w:hAnsi="NB Grotesk"/>
                <w:lang w:val="en-GB"/>
              </w:rPr>
              <w:t>Is organised and manages their own time effectively, planning ahead systematically well in advance.</w:t>
            </w:r>
          </w:p>
          <w:p w14:paraId="6649D1C8" w14:textId="77777777" w:rsidR="009569DB" w:rsidRPr="00E91200" w:rsidRDefault="009569DB" w:rsidP="009569DB">
            <w:pPr>
              <w:numPr>
                <w:ilvl w:val="0"/>
                <w:numId w:val="10"/>
              </w:numPr>
              <w:spacing w:line="256" w:lineRule="auto"/>
              <w:contextualSpacing/>
              <w:rPr>
                <w:rFonts w:ascii="NB Grotesk" w:hAnsi="NB Grotesk"/>
                <w:lang w:val="en-GB"/>
              </w:rPr>
            </w:pPr>
            <w:r w:rsidRPr="00E91200">
              <w:rPr>
                <w:rFonts w:ascii="NB Grotesk" w:hAnsi="NB Grotesk"/>
                <w:lang w:val="en-GB"/>
              </w:rPr>
              <w:t>Able to organise and plan the arrangements and learning opportunities for four participants over the course of year.</w:t>
            </w:r>
          </w:p>
          <w:p w14:paraId="3901C617" w14:textId="77777777" w:rsidR="009569DB" w:rsidRPr="00E91200" w:rsidRDefault="009569DB" w:rsidP="009569DB">
            <w:pPr>
              <w:numPr>
                <w:ilvl w:val="0"/>
                <w:numId w:val="10"/>
              </w:numPr>
              <w:spacing w:line="256" w:lineRule="auto"/>
              <w:contextualSpacing/>
              <w:rPr>
                <w:rFonts w:ascii="NB Grotesk" w:hAnsi="NB Grotesk"/>
                <w:lang w:val="en-GB"/>
              </w:rPr>
            </w:pPr>
            <w:r w:rsidRPr="00E91200">
              <w:rPr>
                <w:rFonts w:ascii="NB Grotesk" w:hAnsi="NB Grotesk"/>
                <w:lang w:val="en-GB"/>
              </w:rPr>
              <w:t>Able to ensure that all the requirements of the CSW role are delivered within required timescales.</w:t>
            </w:r>
          </w:p>
          <w:p w14:paraId="1419316E" w14:textId="77777777" w:rsidR="009569DB" w:rsidRPr="00E91200" w:rsidRDefault="009569DB" w:rsidP="009569DB">
            <w:pPr>
              <w:numPr>
                <w:ilvl w:val="0"/>
                <w:numId w:val="10"/>
              </w:numPr>
              <w:spacing w:line="256" w:lineRule="auto"/>
              <w:contextualSpacing/>
              <w:rPr>
                <w:rFonts w:ascii="NB Grotesk" w:hAnsi="NB Grotesk"/>
                <w:b/>
                <w:color w:val="C00000"/>
                <w:sz w:val="32"/>
                <w:szCs w:val="32"/>
                <w:lang w:val="en-GB"/>
              </w:rPr>
            </w:pPr>
            <w:r w:rsidRPr="00E91200">
              <w:rPr>
                <w:rFonts w:ascii="NB Grotesk" w:hAnsi="NB Grotesk"/>
                <w:lang w:val="en-GB"/>
              </w:rPr>
              <w:t>Able to support and organise the participants so that they deliver what is required within required time-scales.</w:t>
            </w:r>
            <w:r w:rsidRPr="00E91200">
              <w:rPr>
                <w:rFonts w:ascii="NB Grotesk" w:hAnsi="NB Grotesk"/>
                <w:b/>
                <w:color w:val="C00000"/>
                <w:sz w:val="32"/>
                <w:szCs w:val="32"/>
                <w:lang w:val="en-GB"/>
              </w:rPr>
              <w:t xml:space="preserve"> </w:t>
            </w:r>
          </w:p>
        </w:tc>
      </w:tr>
    </w:tbl>
    <w:p w14:paraId="40C6FAEB" w14:textId="28B2F93E" w:rsidR="00D67D5A" w:rsidRDefault="00D67D5A" w:rsidP="00910E03"/>
    <w:sectPr w:rsidR="00D67D5A" w:rsidSect="003E3D84">
      <w:headerReference w:type="default" r:id="rId13"/>
      <w:headerReference w:type="first" r:id="rId14"/>
      <w:pgSz w:w="16840" w:h="11900" w:orient="landscape"/>
      <w:pgMar w:top="1418" w:right="2835"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F5817" w14:textId="77777777" w:rsidR="008B3531" w:rsidRDefault="008B3531" w:rsidP="00AF5912">
      <w:r>
        <w:separator/>
      </w:r>
    </w:p>
  </w:endnote>
  <w:endnote w:type="continuationSeparator" w:id="0">
    <w:p w14:paraId="31120A0B" w14:textId="77777777" w:rsidR="008B3531" w:rsidRDefault="008B3531" w:rsidP="00AF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B Grotesk">
    <w:altName w:val="Franklin Gothic Medium Cond"/>
    <w:charset w:val="00"/>
    <w:family w:val="auto"/>
    <w:pitch w:val="variable"/>
    <w:sig w:usb0="00000003"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6D35D" w14:textId="77777777" w:rsidR="008B3531" w:rsidRDefault="008B3531" w:rsidP="00AF5912">
      <w:r>
        <w:separator/>
      </w:r>
    </w:p>
  </w:footnote>
  <w:footnote w:type="continuationSeparator" w:id="0">
    <w:p w14:paraId="0CA2E16B" w14:textId="77777777" w:rsidR="008B3531" w:rsidRDefault="008B3531" w:rsidP="00AF5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44156" w14:textId="77777777" w:rsidR="00D67D5A" w:rsidRDefault="00D67D5A" w:rsidP="00466CC4">
    <w:pPr>
      <w:pStyle w:val="FranklinGothic13ptHeadrer"/>
    </w:pPr>
    <w:r>
      <w:rPr>
        <w:noProof/>
        <w:lang w:val="en-GB" w:eastAsia="en-GB"/>
      </w:rPr>
      <w:drawing>
        <wp:anchor distT="0" distB="0" distL="114300" distR="114300" simplePos="0" relativeHeight="251659264" behindDoc="1" locked="0" layoutInCell="1" allowOverlap="1" wp14:anchorId="2428342B" wp14:editId="35662C77">
          <wp:simplePos x="0" y="0"/>
          <wp:positionH relativeFrom="column">
            <wp:posOffset>-899160</wp:posOffset>
          </wp:positionH>
          <wp:positionV relativeFrom="page">
            <wp:posOffset>0</wp:posOffset>
          </wp:positionV>
          <wp:extent cx="7555720" cy="10691999"/>
          <wp:effectExtent l="0" t="0" r="0" b="1905"/>
          <wp:wrapNone/>
          <wp:docPr id="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3-Frontline-Word-Master_v1-1.jpg"/>
                  <pic:cNvPicPr/>
                </pic:nvPicPr>
                <pic:blipFill>
                  <a:blip r:embed="rId1">
                    <a:extLst>
                      <a:ext uri="{28A0092B-C50C-407E-A947-70E740481C1C}">
                        <a14:useLocalDpi xmlns:a14="http://schemas.microsoft.com/office/drawing/2010/main" val="0"/>
                      </a:ext>
                    </a:extLst>
                  </a:blip>
                  <a:stretch>
                    <a:fillRect/>
                  </a:stretch>
                </pic:blipFill>
                <pic:spPr>
                  <a:xfrm>
                    <a:off x="0" y="0"/>
                    <a:ext cx="7555720" cy="1069199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val="1"/>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41301" w14:textId="77777777" w:rsidR="00500F29" w:rsidRDefault="00500F29">
    <w:pPr>
      <w:pStyle w:val="Header"/>
    </w:pPr>
    <w:r>
      <w:rPr>
        <w:noProof/>
        <w:lang w:val="en-GB" w:eastAsia="en-GB"/>
      </w:rPr>
      <w:drawing>
        <wp:anchor distT="0" distB="0" distL="114300" distR="114300" simplePos="0" relativeHeight="251661312" behindDoc="1" locked="0" layoutInCell="1" allowOverlap="1" wp14:anchorId="2BC498B7" wp14:editId="2CB7A92D">
          <wp:simplePos x="0" y="0"/>
          <wp:positionH relativeFrom="page">
            <wp:align>right</wp:align>
          </wp:positionH>
          <wp:positionV relativeFrom="page">
            <wp:align>top</wp:align>
          </wp:positionV>
          <wp:extent cx="7555718" cy="10691997"/>
          <wp:effectExtent l="0" t="0" r="7620" b="0"/>
          <wp:wrapNone/>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3-Frontline-Word-Master_v1-1.jpg"/>
                  <pic:cNvPicPr/>
                </pic:nvPicPr>
                <pic:blipFill>
                  <a:blip r:embed="rId1">
                    <a:extLst>
                      <a:ext uri="{28A0092B-C50C-407E-A947-70E740481C1C}">
                        <a14:useLocalDpi xmlns:a14="http://schemas.microsoft.com/office/drawing/2010/main" val="0"/>
                      </a:ext>
                    </a:extLst>
                  </a:blip>
                  <a:stretch>
                    <a:fillRect/>
                  </a:stretch>
                </pic:blipFill>
                <pic:spPr>
                  <a:xfrm>
                    <a:off x="0" y="0"/>
                    <a:ext cx="7555718" cy="1069199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val="1"/>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9C1BC" w14:textId="57B27906" w:rsidR="00B11E72" w:rsidRDefault="0036738D" w:rsidP="00466CC4">
    <w:pPr>
      <w:pStyle w:val="FranklinGothic13ptHeadrer"/>
    </w:pPr>
    <w:r>
      <w:rPr>
        <w:noProof/>
        <w:lang w:val="en-GB" w:eastAsia="en-GB"/>
      </w:rPr>
      <w:drawing>
        <wp:anchor distT="0" distB="0" distL="114300" distR="114300" simplePos="0" relativeHeight="251669504" behindDoc="1" locked="0" layoutInCell="1" allowOverlap="1" wp14:anchorId="3695E901" wp14:editId="05FD89FA">
          <wp:simplePos x="0" y="0"/>
          <wp:positionH relativeFrom="page">
            <wp:align>right</wp:align>
          </wp:positionH>
          <wp:positionV relativeFrom="page">
            <wp:align>top</wp:align>
          </wp:positionV>
          <wp:extent cx="10693739" cy="7559998"/>
          <wp:effectExtent l="0" t="0" r="0" b="3175"/>
          <wp:wrapNone/>
          <wp:docPr id="1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3-Frontline-Word-Master_v1-1.jpg"/>
                  <pic:cNvPicPr/>
                </pic:nvPicPr>
                <pic:blipFill>
                  <a:blip r:embed="rId1">
                    <a:extLst>
                      <a:ext uri="{28A0092B-C50C-407E-A947-70E740481C1C}">
                        <a14:useLocalDpi xmlns:a14="http://schemas.microsoft.com/office/drawing/2010/main" val="0"/>
                      </a:ext>
                    </a:extLst>
                  </a:blip>
                  <a:stretch>
                    <a:fillRect/>
                  </a:stretch>
                </pic:blipFill>
                <pic:spPr>
                  <a:xfrm>
                    <a:off x="0" y="0"/>
                    <a:ext cx="10693739" cy="7559998"/>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val="1"/>
                    </a:ext>
                  </a:extLst>
                </pic:spPr>
              </pic:pic>
            </a:graphicData>
          </a:graphic>
          <wp14:sizeRelH relativeFrom="page">
            <wp14:pctWidth>0</wp14:pctWidth>
          </wp14:sizeRelH>
          <wp14:sizeRelV relativeFrom="page">
            <wp14:pctHeight>0</wp14:pctHeight>
          </wp14:sizeRelV>
        </wp:anchor>
      </w:drawing>
    </w:r>
  </w:p>
  <w:p w14:paraId="581FC220" w14:textId="666799A2" w:rsidR="005E58F7" w:rsidRDefault="005E58F7" w:rsidP="00466CC4">
    <w:pPr>
      <w:pStyle w:val="FranklinGothic13ptHeadrer"/>
    </w:pPr>
  </w:p>
  <w:p w14:paraId="417052B2" w14:textId="6AA2DD29" w:rsidR="005E58F7" w:rsidRDefault="005E58F7" w:rsidP="00466CC4">
    <w:pPr>
      <w:pStyle w:val="FranklinGothic13ptHeadrer"/>
    </w:pPr>
  </w:p>
  <w:p w14:paraId="050B6795" w14:textId="77777777" w:rsidR="0036738D" w:rsidRDefault="0036738D" w:rsidP="00466CC4">
    <w:pPr>
      <w:pStyle w:val="FranklinGothic13ptHeadrer"/>
    </w:pPr>
  </w:p>
  <w:p w14:paraId="528491C0" w14:textId="77777777" w:rsidR="005E58F7" w:rsidRDefault="005E58F7" w:rsidP="00466CC4">
    <w:pPr>
      <w:pStyle w:val="FranklinGothic13ptHeadr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4E47B" w14:textId="77777777" w:rsidR="00F734CD" w:rsidRDefault="00F734CD">
    <w:pPr>
      <w:pStyle w:val="Header"/>
      <w:rPr>
        <w:noProof/>
        <w:lang w:val="en-GB" w:eastAsia="en-GB"/>
      </w:rPr>
    </w:pPr>
    <w:r>
      <w:rPr>
        <w:noProof/>
        <w:lang w:val="en-GB" w:eastAsia="en-GB"/>
      </w:rPr>
      <w:drawing>
        <wp:anchor distT="0" distB="0" distL="114300" distR="114300" simplePos="0" relativeHeight="251665408" behindDoc="1" locked="0" layoutInCell="1" allowOverlap="1" wp14:anchorId="2B88DF97" wp14:editId="56B84537">
          <wp:simplePos x="0" y="0"/>
          <wp:positionH relativeFrom="page">
            <wp:align>right</wp:align>
          </wp:positionH>
          <wp:positionV relativeFrom="page">
            <wp:posOffset>10160</wp:posOffset>
          </wp:positionV>
          <wp:extent cx="10693739" cy="7559998"/>
          <wp:effectExtent l="0" t="0" r="0" b="3175"/>
          <wp:wrapNone/>
          <wp:docPr id="1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3-Frontline-Word-Master_v1-1.jpg"/>
                  <pic:cNvPicPr/>
                </pic:nvPicPr>
                <pic:blipFill>
                  <a:blip r:embed="rId1">
                    <a:extLst>
                      <a:ext uri="{28A0092B-C50C-407E-A947-70E740481C1C}">
                        <a14:useLocalDpi xmlns:a14="http://schemas.microsoft.com/office/drawing/2010/main" val="0"/>
                      </a:ext>
                    </a:extLst>
                  </a:blip>
                  <a:stretch>
                    <a:fillRect/>
                  </a:stretch>
                </pic:blipFill>
                <pic:spPr>
                  <a:xfrm>
                    <a:off x="0" y="0"/>
                    <a:ext cx="10693739" cy="755999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cx1="http://schemas.microsoft.com/office/drawing/2015/9/8/chartex" xmlns:cx="http://schemas.microsoft.com/office/drawing/2014/chartex" val="1"/>
                    </a:ext>
                  </a:extLst>
                </pic:spPr>
              </pic:pic>
            </a:graphicData>
          </a:graphic>
          <wp14:sizeRelH relativeFrom="page">
            <wp14:pctWidth>0</wp14:pctWidth>
          </wp14:sizeRelH>
          <wp14:sizeRelV relativeFrom="page">
            <wp14:pctHeight>0</wp14:pctHeight>
          </wp14:sizeRelV>
        </wp:anchor>
      </w:drawing>
    </w:r>
  </w:p>
  <w:p w14:paraId="7BFE2D4E" w14:textId="77777777" w:rsidR="00F734CD" w:rsidRDefault="00F734CD">
    <w:pPr>
      <w:pStyle w:val="Header"/>
      <w:rPr>
        <w:noProof/>
        <w:lang w:val="en-GB" w:eastAsia="en-GB"/>
      </w:rPr>
    </w:pPr>
  </w:p>
  <w:p w14:paraId="611CF561" w14:textId="77777777" w:rsidR="00F734CD" w:rsidRDefault="00F734CD" w:rsidP="00CE5C74">
    <w:pPr>
      <w:pStyle w:val="Header"/>
      <w:jc w:val="right"/>
      <w:rPr>
        <w:noProof/>
        <w:lang w:val="en-GB" w:eastAsia="en-GB"/>
      </w:rPr>
    </w:pPr>
  </w:p>
  <w:p w14:paraId="2EFE87BF" w14:textId="6F68A2E1" w:rsidR="00B87F8D" w:rsidRDefault="00B87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BF7"/>
    <w:multiLevelType w:val="hybridMultilevel"/>
    <w:tmpl w:val="D37A7C7A"/>
    <w:lvl w:ilvl="0" w:tplc="6A12A6A8">
      <w:start w:val="5"/>
      <w:numFmt w:val="bullet"/>
      <w:lvlText w:val="-"/>
      <w:lvlJc w:val="left"/>
      <w:pPr>
        <w:ind w:left="1080" w:hanging="360"/>
      </w:pPr>
      <w:rPr>
        <w:rFonts w:ascii="Franklin Gothic Book" w:eastAsiaTheme="minorEastAsia" w:hAnsi="Franklin Gothic Book"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88587B"/>
    <w:multiLevelType w:val="hybridMultilevel"/>
    <w:tmpl w:val="47B6A238"/>
    <w:lvl w:ilvl="0" w:tplc="6A12A6A8">
      <w:start w:val="5"/>
      <w:numFmt w:val="bullet"/>
      <w:lvlText w:val="-"/>
      <w:lvlJc w:val="left"/>
      <w:pPr>
        <w:ind w:left="1080" w:hanging="360"/>
      </w:pPr>
      <w:rPr>
        <w:rFonts w:ascii="Franklin Gothic Book" w:eastAsiaTheme="minorEastAsia" w:hAnsi="Franklin Gothic Book"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7717C3"/>
    <w:multiLevelType w:val="hybridMultilevel"/>
    <w:tmpl w:val="6BA40C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2D7A33"/>
    <w:multiLevelType w:val="hybridMultilevel"/>
    <w:tmpl w:val="6A085116"/>
    <w:lvl w:ilvl="0" w:tplc="08090011">
      <w:start w:val="1"/>
      <w:numFmt w:val="decimal"/>
      <w:lvlText w:val="%1)"/>
      <w:lvlJc w:val="left"/>
      <w:pPr>
        <w:ind w:left="-1779" w:hanging="360"/>
      </w:pPr>
    </w:lvl>
    <w:lvl w:ilvl="1" w:tplc="08090019" w:tentative="1">
      <w:start w:val="1"/>
      <w:numFmt w:val="lowerLetter"/>
      <w:lvlText w:val="%2."/>
      <w:lvlJc w:val="left"/>
      <w:pPr>
        <w:ind w:left="-1059" w:hanging="360"/>
      </w:pPr>
    </w:lvl>
    <w:lvl w:ilvl="2" w:tplc="0809001B" w:tentative="1">
      <w:start w:val="1"/>
      <w:numFmt w:val="lowerRoman"/>
      <w:lvlText w:val="%3."/>
      <w:lvlJc w:val="right"/>
      <w:pPr>
        <w:ind w:left="-339" w:hanging="180"/>
      </w:pPr>
    </w:lvl>
    <w:lvl w:ilvl="3" w:tplc="0809000F" w:tentative="1">
      <w:start w:val="1"/>
      <w:numFmt w:val="decimal"/>
      <w:lvlText w:val="%4."/>
      <w:lvlJc w:val="left"/>
      <w:pPr>
        <w:ind w:left="381" w:hanging="360"/>
      </w:pPr>
    </w:lvl>
    <w:lvl w:ilvl="4" w:tplc="08090019" w:tentative="1">
      <w:start w:val="1"/>
      <w:numFmt w:val="lowerLetter"/>
      <w:lvlText w:val="%5."/>
      <w:lvlJc w:val="left"/>
      <w:pPr>
        <w:ind w:left="1101" w:hanging="360"/>
      </w:pPr>
    </w:lvl>
    <w:lvl w:ilvl="5" w:tplc="0809001B" w:tentative="1">
      <w:start w:val="1"/>
      <w:numFmt w:val="lowerRoman"/>
      <w:lvlText w:val="%6."/>
      <w:lvlJc w:val="right"/>
      <w:pPr>
        <w:ind w:left="1821" w:hanging="180"/>
      </w:pPr>
    </w:lvl>
    <w:lvl w:ilvl="6" w:tplc="0809000F" w:tentative="1">
      <w:start w:val="1"/>
      <w:numFmt w:val="decimal"/>
      <w:lvlText w:val="%7."/>
      <w:lvlJc w:val="left"/>
      <w:pPr>
        <w:ind w:left="2541" w:hanging="360"/>
      </w:pPr>
    </w:lvl>
    <w:lvl w:ilvl="7" w:tplc="08090019" w:tentative="1">
      <w:start w:val="1"/>
      <w:numFmt w:val="lowerLetter"/>
      <w:lvlText w:val="%8."/>
      <w:lvlJc w:val="left"/>
      <w:pPr>
        <w:ind w:left="3261" w:hanging="360"/>
      </w:pPr>
    </w:lvl>
    <w:lvl w:ilvl="8" w:tplc="0809001B" w:tentative="1">
      <w:start w:val="1"/>
      <w:numFmt w:val="lowerRoman"/>
      <w:lvlText w:val="%9."/>
      <w:lvlJc w:val="right"/>
      <w:pPr>
        <w:ind w:left="3981" w:hanging="180"/>
      </w:pPr>
    </w:lvl>
  </w:abstractNum>
  <w:abstractNum w:abstractNumId="4" w15:restartNumberingAfterBreak="0">
    <w:nsid w:val="168B7766"/>
    <w:multiLevelType w:val="hybridMultilevel"/>
    <w:tmpl w:val="F01AA1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215E76"/>
    <w:multiLevelType w:val="hybridMultilevel"/>
    <w:tmpl w:val="8D1CF6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4A00CC"/>
    <w:multiLevelType w:val="hybridMultilevel"/>
    <w:tmpl w:val="36BE9112"/>
    <w:lvl w:ilvl="0" w:tplc="0809000F">
      <w:start w:val="1"/>
      <w:numFmt w:val="decimal"/>
      <w:lvlText w:val="%1."/>
      <w:lvlJc w:val="left"/>
      <w:pPr>
        <w:ind w:left="360" w:hanging="360"/>
      </w:pPr>
      <w:rPr>
        <w:b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0802F3"/>
    <w:multiLevelType w:val="hybridMultilevel"/>
    <w:tmpl w:val="BCB61B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04263B"/>
    <w:multiLevelType w:val="hybridMultilevel"/>
    <w:tmpl w:val="C5B66F4E"/>
    <w:lvl w:ilvl="0" w:tplc="6A12A6A8">
      <w:start w:val="5"/>
      <w:numFmt w:val="bullet"/>
      <w:lvlText w:val="-"/>
      <w:lvlJc w:val="left"/>
      <w:pPr>
        <w:ind w:left="1080" w:hanging="360"/>
      </w:pPr>
      <w:rPr>
        <w:rFonts w:ascii="Franklin Gothic Book" w:eastAsiaTheme="minorEastAsia" w:hAnsi="Franklin Gothic Book"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B43474"/>
    <w:multiLevelType w:val="hybridMultilevel"/>
    <w:tmpl w:val="0E761ADE"/>
    <w:lvl w:ilvl="0" w:tplc="234EBBDE">
      <w:start w:val="1"/>
      <w:numFmt w:val="decimal"/>
      <w:lvlText w:val="%1."/>
      <w:lvlJc w:val="left"/>
      <w:pPr>
        <w:ind w:left="360" w:hanging="360"/>
      </w:pPr>
      <w:rPr>
        <w:rFonts w:ascii="NB Grotesk" w:hAnsi="NB Grotesk"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193463"/>
    <w:multiLevelType w:val="hybridMultilevel"/>
    <w:tmpl w:val="539268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437203"/>
    <w:multiLevelType w:val="hybridMultilevel"/>
    <w:tmpl w:val="386ACA7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58450614"/>
    <w:multiLevelType w:val="hybridMultilevel"/>
    <w:tmpl w:val="7DCA1E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E086A4C"/>
    <w:multiLevelType w:val="hybridMultilevel"/>
    <w:tmpl w:val="93942BD4"/>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E66BDD"/>
    <w:multiLevelType w:val="hybridMultilevel"/>
    <w:tmpl w:val="82CEB2E4"/>
    <w:lvl w:ilvl="0" w:tplc="6A12A6A8">
      <w:start w:val="5"/>
      <w:numFmt w:val="bullet"/>
      <w:lvlText w:val="-"/>
      <w:lvlJc w:val="left"/>
      <w:pPr>
        <w:ind w:left="1080" w:hanging="360"/>
      </w:pPr>
      <w:rPr>
        <w:rFonts w:ascii="Franklin Gothic Book" w:eastAsiaTheme="minorEastAsia" w:hAnsi="Franklin Gothic Book"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8D35D4"/>
    <w:multiLevelType w:val="hybridMultilevel"/>
    <w:tmpl w:val="9CC6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5"/>
  </w:num>
  <w:num w:numId="4">
    <w:abstractNumId w:val="4"/>
  </w:num>
  <w:num w:numId="5">
    <w:abstractNumId w:val="12"/>
  </w:num>
  <w:num w:numId="6">
    <w:abstractNumId w:val="3"/>
  </w:num>
  <w:num w:numId="7">
    <w:abstractNumId w:val="7"/>
  </w:num>
  <w:num w:numId="8">
    <w:abstractNumId w:val="5"/>
  </w:num>
  <w:num w:numId="9">
    <w:abstractNumId w:val="13"/>
  </w:num>
  <w:num w:numId="10">
    <w:abstractNumId w:val="6"/>
  </w:num>
  <w:num w:numId="11">
    <w:abstractNumId w:val="0"/>
  </w:num>
  <w:num w:numId="12">
    <w:abstractNumId w:val="8"/>
  </w:num>
  <w:num w:numId="13">
    <w:abstractNumId w:val="1"/>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84"/>
    <w:rsid w:val="0001498F"/>
    <w:rsid w:val="000919B7"/>
    <w:rsid w:val="000D3E7C"/>
    <w:rsid w:val="00105030"/>
    <w:rsid w:val="001123D4"/>
    <w:rsid w:val="00141E14"/>
    <w:rsid w:val="00175842"/>
    <w:rsid w:val="001840D9"/>
    <w:rsid w:val="001A16D0"/>
    <w:rsid w:val="00274D55"/>
    <w:rsid w:val="002C3945"/>
    <w:rsid w:val="002E7EE8"/>
    <w:rsid w:val="00331DC0"/>
    <w:rsid w:val="0036738D"/>
    <w:rsid w:val="003A00D7"/>
    <w:rsid w:val="003E159B"/>
    <w:rsid w:val="003E1EE9"/>
    <w:rsid w:val="003E3D84"/>
    <w:rsid w:val="0040271C"/>
    <w:rsid w:val="00431435"/>
    <w:rsid w:val="004641C1"/>
    <w:rsid w:val="00466CC4"/>
    <w:rsid w:val="004D30C1"/>
    <w:rsid w:val="004E3BD5"/>
    <w:rsid w:val="00500F29"/>
    <w:rsid w:val="00545DDB"/>
    <w:rsid w:val="0056024A"/>
    <w:rsid w:val="0059066D"/>
    <w:rsid w:val="005D6029"/>
    <w:rsid w:val="005E58F7"/>
    <w:rsid w:val="006054CB"/>
    <w:rsid w:val="00607119"/>
    <w:rsid w:val="0068537E"/>
    <w:rsid w:val="006B3438"/>
    <w:rsid w:val="00705D9E"/>
    <w:rsid w:val="0085001E"/>
    <w:rsid w:val="008709F6"/>
    <w:rsid w:val="008B3531"/>
    <w:rsid w:val="008D05AC"/>
    <w:rsid w:val="00910E03"/>
    <w:rsid w:val="00914CCF"/>
    <w:rsid w:val="009569DB"/>
    <w:rsid w:val="00957A06"/>
    <w:rsid w:val="00965433"/>
    <w:rsid w:val="009671AC"/>
    <w:rsid w:val="009C3F81"/>
    <w:rsid w:val="009D4335"/>
    <w:rsid w:val="00A32A57"/>
    <w:rsid w:val="00AA6DEC"/>
    <w:rsid w:val="00AC25B9"/>
    <w:rsid w:val="00AF5912"/>
    <w:rsid w:val="00B11E72"/>
    <w:rsid w:val="00B15714"/>
    <w:rsid w:val="00B35F7B"/>
    <w:rsid w:val="00B56F86"/>
    <w:rsid w:val="00B7279B"/>
    <w:rsid w:val="00B73BF0"/>
    <w:rsid w:val="00B767E1"/>
    <w:rsid w:val="00B87F8D"/>
    <w:rsid w:val="00BD31F7"/>
    <w:rsid w:val="00BE2BE6"/>
    <w:rsid w:val="00C426B9"/>
    <w:rsid w:val="00C86676"/>
    <w:rsid w:val="00CE5C74"/>
    <w:rsid w:val="00D0324C"/>
    <w:rsid w:val="00D33E00"/>
    <w:rsid w:val="00D67D5A"/>
    <w:rsid w:val="00E239E2"/>
    <w:rsid w:val="00EB32E3"/>
    <w:rsid w:val="00EF0AB8"/>
    <w:rsid w:val="00F501F8"/>
    <w:rsid w:val="00F734CD"/>
    <w:rsid w:val="00FA4EC8"/>
    <w:rsid w:val="00FA580A"/>
    <w:rsid w:val="00FE0425"/>
    <w:rsid w:val="00FF7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0A18FD"/>
  <w14:defaultImageDpi w14:val="300"/>
  <w15:docId w15:val="{1239D127-4300-42E0-8FCA-FF12A420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ranklin Gothic 11pt"/>
    <w:qFormat/>
    <w:rsid w:val="00175842"/>
    <w:pPr>
      <w:spacing w:line="360" w:lineRule="auto"/>
    </w:pPr>
    <w:rPr>
      <w:rFonts w:ascii="Franklin Gothic Book" w:hAnsi="Franklin Gothic Book"/>
      <w:sz w:val="22"/>
    </w:rPr>
  </w:style>
  <w:style w:type="paragraph" w:styleId="Heading1">
    <w:name w:val="heading 1"/>
    <w:basedOn w:val="Normal"/>
    <w:next w:val="Normal"/>
    <w:link w:val="Heading1Char"/>
    <w:uiPriority w:val="9"/>
    <w:qFormat/>
    <w:rsid w:val="00AF59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91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F59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912"/>
    <w:rPr>
      <w:rFonts w:ascii="Lucida Grande" w:hAnsi="Lucida Grande" w:cs="Lucida Grande"/>
      <w:sz w:val="18"/>
      <w:szCs w:val="18"/>
    </w:rPr>
  </w:style>
  <w:style w:type="paragraph" w:styleId="Header">
    <w:name w:val="header"/>
    <w:basedOn w:val="Normal"/>
    <w:link w:val="HeaderChar"/>
    <w:uiPriority w:val="99"/>
    <w:unhideWhenUsed/>
    <w:rsid w:val="00AF5912"/>
    <w:pPr>
      <w:tabs>
        <w:tab w:val="center" w:pos="4320"/>
        <w:tab w:val="right" w:pos="8640"/>
      </w:tabs>
    </w:pPr>
  </w:style>
  <w:style w:type="character" w:customStyle="1" w:styleId="HeaderChar">
    <w:name w:val="Header Char"/>
    <w:basedOn w:val="DefaultParagraphFont"/>
    <w:link w:val="Header"/>
    <w:uiPriority w:val="99"/>
    <w:rsid w:val="00AF5912"/>
  </w:style>
  <w:style w:type="paragraph" w:styleId="Footer">
    <w:name w:val="footer"/>
    <w:basedOn w:val="Normal"/>
    <w:link w:val="FooterChar"/>
    <w:uiPriority w:val="99"/>
    <w:unhideWhenUsed/>
    <w:rsid w:val="00AF5912"/>
    <w:pPr>
      <w:tabs>
        <w:tab w:val="center" w:pos="4320"/>
        <w:tab w:val="right" w:pos="8640"/>
      </w:tabs>
    </w:pPr>
  </w:style>
  <w:style w:type="character" w:customStyle="1" w:styleId="FooterChar">
    <w:name w:val="Footer Char"/>
    <w:basedOn w:val="DefaultParagraphFont"/>
    <w:link w:val="Footer"/>
    <w:uiPriority w:val="99"/>
    <w:rsid w:val="00AF5912"/>
  </w:style>
  <w:style w:type="paragraph" w:customStyle="1" w:styleId="FranklinGothic13ptHeadrer">
    <w:name w:val="Franklin Gothic 13pt Headrer"/>
    <w:basedOn w:val="Normal"/>
    <w:qFormat/>
    <w:rsid w:val="00175842"/>
    <w:rPr>
      <w:rFonts w:ascii="Franklin Gothic Medium" w:hAnsi="Franklin Gothic Medium"/>
      <w:color w:val="CF0013"/>
      <w:sz w:val="26"/>
    </w:rPr>
  </w:style>
  <w:style w:type="paragraph" w:styleId="ListParagraph">
    <w:name w:val="List Paragraph"/>
    <w:basedOn w:val="Normal"/>
    <w:link w:val="ListParagraphChar"/>
    <w:uiPriority w:val="34"/>
    <w:qFormat/>
    <w:rsid w:val="003E3D84"/>
    <w:pPr>
      <w:ind w:left="720"/>
      <w:contextualSpacing/>
    </w:pPr>
    <w:rPr>
      <w:lang w:val="en-GB"/>
    </w:rPr>
  </w:style>
  <w:style w:type="character" w:customStyle="1" w:styleId="ListParagraphChar">
    <w:name w:val="List Paragraph Char"/>
    <w:link w:val="ListParagraph"/>
    <w:uiPriority w:val="34"/>
    <w:rsid w:val="003E3D84"/>
    <w:rPr>
      <w:rFonts w:ascii="Franklin Gothic Book" w:hAnsi="Franklin Gothic Book"/>
      <w:sz w:val="22"/>
      <w:lang w:val="en-GB"/>
    </w:rPr>
  </w:style>
  <w:style w:type="table" w:styleId="TableGrid">
    <w:name w:val="Table Grid"/>
    <w:basedOn w:val="TableNormal"/>
    <w:uiPriority w:val="39"/>
    <w:rsid w:val="00914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5F7B"/>
    <w:rPr>
      <w:sz w:val="16"/>
      <w:szCs w:val="16"/>
    </w:rPr>
  </w:style>
  <w:style w:type="paragraph" w:styleId="CommentText">
    <w:name w:val="annotation text"/>
    <w:basedOn w:val="Normal"/>
    <w:link w:val="CommentTextChar"/>
    <w:uiPriority w:val="99"/>
    <w:semiHidden/>
    <w:unhideWhenUsed/>
    <w:rsid w:val="00B35F7B"/>
    <w:pPr>
      <w:spacing w:line="240" w:lineRule="auto"/>
    </w:pPr>
    <w:rPr>
      <w:sz w:val="20"/>
      <w:szCs w:val="20"/>
    </w:rPr>
  </w:style>
  <w:style w:type="character" w:customStyle="1" w:styleId="CommentTextChar">
    <w:name w:val="Comment Text Char"/>
    <w:basedOn w:val="DefaultParagraphFont"/>
    <w:link w:val="CommentText"/>
    <w:uiPriority w:val="99"/>
    <w:semiHidden/>
    <w:rsid w:val="00B35F7B"/>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B35F7B"/>
    <w:rPr>
      <w:b/>
      <w:bCs/>
    </w:rPr>
  </w:style>
  <w:style w:type="character" w:customStyle="1" w:styleId="CommentSubjectChar">
    <w:name w:val="Comment Subject Char"/>
    <w:basedOn w:val="CommentTextChar"/>
    <w:link w:val="CommentSubject"/>
    <w:uiPriority w:val="99"/>
    <w:semiHidden/>
    <w:rsid w:val="00B35F7B"/>
    <w:rPr>
      <w:rFonts w:ascii="Franklin Gothic Book" w:hAnsi="Franklin Gothic Book"/>
      <w:b/>
      <w:bCs/>
      <w:sz w:val="20"/>
      <w:szCs w:val="20"/>
    </w:rPr>
  </w:style>
  <w:style w:type="paragraph" w:customStyle="1" w:styleId="Default">
    <w:name w:val="Default"/>
    <w:rsid w:val="00274D55"/>
    <w:pPr>
      <w:autoSpaceDE w:val="0"/>
      <w:autoSpaceDN w:val="0"/>
      <w:adjustRightInd w:val="0"/>
    </w:pPr>
    <w:rPr>
      <w:rFonts w:ascii="NB Grotesk" w:hAnsi="NB Grotesk" w:cs="NB Grotesk"/>
      <w:color w:val="000000"/>
      <w:lang w:val="en-GB"/>
    </w:rPr>
  </w:style>
  <w:style w:type="table" w:customStyle="1" w:styleId="TableGrid1">
    <w:name w:val="Table Grid1"/>
    <w:basedOn w:val="TableNormal"/>
    <w:next w:val="TableGrid"/>
    <w:uiPriority w:val="39"/>
    <w:rsid w:val="0095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Frontline%20Organisation\Frontline%20Changing%20Lives%20Word%20A4%20Templates\Frontline%20Changing%20Lives%20Multi-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F34D9-7B59-4279-82B7-A2DB85B9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Frontline Changing Lives Multi-page</Template>
  <TotalTime>1</TotalTime>
  <Pages>9</Pages>
  <Words>2023</Words>
  <Characters>11536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aurora.horwood</dc:creator>
  <cp:keywords/>
  <dc:description/>
  <cp:lastModifiedBy>Lisa Hogarth</cp:lastModifiedBy>
  <cp:revision>2</cp:revision>
  <dcterms:created xsi:type="dcterms:W3CDTF">2019-05-10T08:25:00Z</dcterms:created>
  <dcterms:modified xsi:type="dcterms:W3CDTF">2019-05-10T08:25:00Z</dcterms:modified>
  <cp:category/>
</cp:coreProperties>
</file>