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0C7148" w:rsidRDefault="00D2380F" w:rsidP="00D2380F">
      <w:pPr>
        <w:pStyle w:val="PlainText"/>
        <w:jc w:val="center"/>
        <w:outlineLvl w:val="0"/>
        <w:rPr>
          <w:rFonts w:ascii="Arial" w:hAnsi="Arial" w:cs="Arial"/>
          <w:b/>
          <w:sz w:val="24"/>
          <w:szCs w:val="24"/>
          <w:u w:val="single"/>
        </w:rPr>
      </w:pPr>
      <w:r w:rsidRPr="000C7148">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4272D6" w:rsidRDefault="004272D6" w:rsidP="004272D6">
      <w:pPr>
        <w:pStyle w:val="Title"/>
        <w:rPr>
          <w:rFonts w:ascii="Arial" w:hAnsi="Arial" w:cs="Arial"/>
        </w:rPr>
      </w:pPr>
      <w:r>
        <w:rPr>
          <w:rFonts w:ascii="Arial" w:hAnsi="Arial" w:cs="Arial"/>
        </w:rPr>
        <w:t>ADULT</w:t>
      </w:r>
      <w:r w:rsidR="001E0052">
        <w:rPr>
          <w:rFonts w:ascii="Arial" w:hAnsi="Arial" w:cs="Arial"/>
        </w:rPr>
        <w:t xml:space="preserve"> &amp; COMMUNITY BASED</w:t>
      </w:r>
      <w:bookmarkStart w:id="0" w:name="_GoBack"/>
      <w:bookmarkEnd w:id="0"/>
      <w:r>
        <w:rPr>
          <w:rFonts w:ascii="Arial" w:hAnsi="Arial" w:cs="Arial"/>
        </w:rPr>
        <w:t xml:space="preserve"> SERVICES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367BD6">
      <w:pPr>
        <w:ind w:left="2880" w:hanging="2880"/>
        <w:rPr>
          <w:rFonts w:cs="Arial"/>
          <w:szCs w:val="24"/>
        </w:rPr>
      </w:pPr>
      <w:r w:rsidRPr="00D75188">
        <w:rPr>
          <w:rFonts w:cs="Arial"/>
          <w:b/>
          <w:bCs/>
          <w:szCs w:val="24"/>
        </w:rPr>
        <w:t>JOB TITLE:</w:t>
      </w:r>
      <w:r w:rsidRPr="00D75188">
        <w:rPr>
          <w:rFonts w:cs="Arial"/>
          <w:szCs w:val="24"/>
        </w:rPr>
        <w:tab/>
      </w:r>
      <w:r w:rsidR="000C7148" w:rsidRPr="00F4029E">
        <w:rPr>
          <w:rFonts w:cs="Arial"/>
          <w:bCs/>
          <w:color w:val="000000" w:themeColor="text1"/>
        </w:rPr>
        <w:t xml:space="preserve">INFORMATION OFFICER </w:t>
      </w:r>
      <w:r w:rsidR="000C7148" w:rsidRPr="00F4029E">
        <w:rPr>
          <w:rFonts w:cs="Arial"/>
          <w:color w:val="000000" w:themeColor="text1"/>
          <w:szCs w:val="24"/>
        </w:rPr>
        <w:t>(MANAGEMENT</w:t>
      </w:r>
      <w:r w:rsidR="000C7148">
        <w:rPr>
          <w:rFonts w:cs="Arial"/>
          <w:szCs w:val="24"/>
        </w:rPr>
        <w:t xml:space="preserve"> INFORMATION)</w:t>
      </w:r>
    </w:p>
    <w:p w:rsidR="00D2380F" w:rsidRPr="00D75188" w:rsidRDefault="00D2380F" w:rsidP="00367BD6">
      <w:pPr>
        <w:ind w:left="2880" w:hanging="2880"/>
        <w:rPr>
          <w:rFonts w:cs="Arial"/>
          <w:b/>
          <w:bCs/>
          <w:szCs w:val="24"/>
        </w:rPr>
      </w:pPr>
    </w:p>
    <w:p w:rsidR="00D2380F" w:rsidRPr="00F4029E" w:rsidRDefault="000C7148" w:rsidP="00367BD6">
      <w:pPr>
        <w:ind w:left="2880" w:hanging="2880"/>
        <w:rPr>
          <w:rFonts w:cs="Arial"/>
          <w:color w:val="000000" w:themeColor="text1"/>
          <w:szCs w:val="24"/>
        </w:rPr>
      </w:pPr>
      <w:r w:rsidRPr="00F4029E">
        <w:rPr>
          <w:rFonts w:cs="Arial"/>
          <w:b/>
          <w:bCs/>
          <w:color w:val="000000" w:themeColor="text1"/>
          <w:szCs w:val="24"/>
        </w:rPr>
        <w:t>DIVISION:</w:t>
      </w:r>
      <w:r w:rsidRPr="00F4029E">
        <w:rPr>
          <w:rFonts w:cs="Arial"/>
          <w:color w:val="000000" w:themeColor="text1"/>
          <w:szCs w:val="24"/>
        </w:rPr>
        <w:tab/>
      </w:r>
      <w:r w:rsidRPr="00F4029E">
        <w:rPr>
          <w:bCs/>
          <w:color w:val="000000" w:themeColor="text1"/>
        </w:rPr>
        <w:t>MANAGEMENT INFORMATION TEAMS</w:t>
      </w:r>
    </w:p>
    <w:p w:rsidR="00D2380F" w:rsidRPr="00D75188" w:rsidRDefault="00D2380F" w:rsidP="00367BD6">
      <w:pPr>
        <w:ind w:left="2880" w:hanging="2880"/>
        <w:rPr>
          <w:rFonts w:cs="Arial"/>
          <w:szCs w:val="24"/>
        </w:rPr>
      </w:pPr>
    </w:p>
    <w:p w:rsidR="00D2380F" w:rsidRPr="00D75188" w:rsidRDefault="000C7148" w:rsidP="00367BD6">
      <w:pPr>
        <w:ind w:left="2880" w:hanging="2880"/>
        <w:rPr>
          <w:rFonts w:cs="Arial"/>
          <w:szCs w:val="24"/>
        </w:rPr>
      </w:pPr>
      <w:r>
        <w:rPr>
          <w:rFonts w:cs="Arial"/>
          <w:b/>
          <w:bCs/>
          <w:szCs w:val="24"/>
        </w:rPr>
        <w:t>GRADE:</w:t>
      </w:r>
      <w:r w:rsidRPr="00D75188">
        <w:rPr>
          <w:rFonts w:cs="Arial"/>
          <w:szCs w:val="24"/>
        </w:rPr>
        <w:tab/>
      </w:r>
      <w:r w:rsidRPr="004272D6">
        <w:rPr>
          <w:rFonts w:cs="Arial"/>
          <w:szCs w:val="24"/>
        </w:rPr>
        <w:t>BAND 9</w:t>
      </w:r>
      <w:r>
        <w:rPr>
          <w:rFonts w:cs="Arial"/>
          <w:szCs w:val="24"/>
        </w:rPr>
        <w:t xml:space="preserve"> </w:t>
      </w:r>
    </w:p>
    <w:p w:rsidR="00D2380F" w:rsidRPr="00F4029E" w:rsidRDefault="00D2380F" w:rsidP="00367BD6">
      <w:pPr>
        <w:ind w:left="2880" w:hanging="2880"/>
        <w:rPr>
          <w:rFonts w:cs="Arial"/>
          <w:color w:val="000000" w:themeColor="text1"/>
          <w:szCs w:val="24"/>
        </w:rPr>
      </w:pPr>
    </w:p>
    <w:p w:rsidR="00D2380F" w:rsidRPr="00F4029E" w:rsidRDefault="000C7148" w:rsidP="00367BD6">
      <w:pPr>
        <w:tabs>
          <w:tab w:val="left" w:pos="2835"/>
        </w:tabs>
        <w:ind w:left="2880" w:hanging="2880"/>
        <w:rPr>
          <w:rFonts w:cs="Arial"/>
          <w:color w:val="000000" w:themeColor="text1"/>
          <w:szCs w:val="24"/>
        </w:rPr>
      </w:pPr>
      <w:r w:rsidRPr="00F4029E">
        <w:rPr>
          <w:rFonts w:cs="Arial"/>
          <w:b/>
          <w:bCs/>
          <w:color w:val="000000" w:themeColor="text1"/>
          <w:szCs w:val="24"/>
        </w:rPr>
        <w:t>RESPONSIBLE TO:</w:t>
      </w:r>
      <w:r w:rsidRPr="00F4029E">
        <w:rPr>
          <w:rFonts w:cs="Arial"/>
          <w:color w:val="000000" w:themeColor="text1"/>
          <w:szCs w:val="24"/>
        </w:rPr>
        <w:tab/>
        <w:t>PERFORMANCE &amp; INFORMATION MANAGER (ADULTS)</w:t>
      </w:r>
    </w:p>
    <w:p w:rsidR="00D2380F" w:rsidRPr="00D75188" w:rsidRDefault="00D2380F" w:rsidP="00367BD6">
      <w:pPr>
        <w:ind w:left="2880" w:hanging="2880"/>
        <w:rPr>
          <w:rFonts w:cs="Arial"/>
          <w:szCs w:val="24"/>
        </w:rPr>
      </w:pPr>
    </w:p>
    <w:p w:rsidR="00D2380F" w:rsidRPr="00D75188" w:rsidRDefault="000C7148" w:rsidP="00367BD6">
      <w:pPr>
        <w:ind w:left="2880" w:hanging="2880"/>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Pr>
          <w:rFonts w:cs="Arial"/>
          <w:szCs w:val="24"/>
        </w:rPr>
        <w:tab/>
        <w:t>107299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4272D6" w:rsidRPr="004272D6" w:rsidRDefault="004272D6" w:rsidP="004272D6">
      <w:pPr>
        <w:jc w:val="both"/>
        <w:rPr>
          <w:rFonts w:cs="Arial"/>
        </w:rPr>
      </w:pPr>
      <w:r w:rsidRPr="004272D6">
        <w:rPr>
          <w:rFonts w:cs="Arial"/>
        </w:rPr>
        <w:t xml:space="preserve">To assist in </w:t>
      </w:r>
      <w:r w:rsidRPr="00F4029E">
        <w:rPr>
          <w:rFonts w:cs="Arial"/>
          <w:color w:val="000000" w:themeColor="text1"/>
        </w:rPr>
        <w:t xml:space="preserve">effective </w:t>
      </w:r>
      <w:r w:rsidR="006061A1" w:rsidRPr="00F4029E">
        <w:rPr>
          <w:rFonts w:cs="Arial"/>
          <w:color w:val="000000" w:themeColor="text1"/>
        </w:rPr>
        <w:t>Business Intelligence</w:t>
      </w:r>
      <w:r w:rsidR="00F4029E" w:rsidRPr="00F4029E">
        <w:rPr>
          <w:rFonts w:cs="Arial"/>
          <w:color w:val="000000" w:themeColor="text1"/>
        </w:rPr>
        <w:t xml:space="preserve"> </w:t>
      </w:r>
      <w:r w:rsidRPr="00F4029E">
        <w:rPr>
          <w:rFonts w:cs="Arial"/>
          <w:color w:val="000000" w:themeColor="text1"/>
        </w:rPr>
        <w:t>for the Departm</w:t>
      </w:r>
      <w:r w:rsidR="006061A1" w:rsidRPr="00F4029E">
        <w:rPr>
          <w:rFonts w:cs="Arial"/>
          <w:color w:val="000000" w:themeColor="text1"/>
        </w:rPr>
        <w:t xml:space="preserve">ent, and contribute to performance </w:t>
      </w:r>
      <w:r w:rsidRPr="00F4029E">
        <w:rPr>
          <w:rFonts w:cs="Arial"/>
          <w:color w:val="000000" w:themeColor="text1"/>
        </w:rPr>
        <w:t>monitoring and service</w:t>
      </w:r>
      <w:r w:rsidRPr="004272D6">
        <w:rPr>
          <w:rFonts w:cs="Arial"/>
        </w:rPr>
        <w:t xml:space="preserve"> review.</w:t>
      </w:r>
    </w:p>
    <w:p w:rsidR="004272D6" w:rsidRPr="009D700D" w:rsidRDefault="004272D6" w:rsidP="004272D6">
      <w:pPr>
        <w:jc w:val="both"/>
        <w:rPr>
          <w:rFonts w:cs="Arial"/>
          <w:highlight w:val="cyan"/>
        </w:rPr>
      </w:pPr>
    </w:p>
    <w:p w:rsidR="004272D6" w:rsidRPr="004272D6" w:rsidRDefault="004272D6" w:rsidP="004272D6">
      <w:pPr>
        <w:pStyle w:val="BodyText"/>
        <w:ind w:right="1"/>
        <w:rPr>
          <w:rFonts w:cs="Arial"/>
        </w:rPr>
      </w:pPr>
      <w:r w:rsidRPr="004272D6">
        <w:rPr>
          <w:rFonts w:cs="Arial"/>
        </w:rPr>
        <w:t>All staff will be expected to interpret their role in the context of the vision, values, strategies, objectives and aims of the Child &amp; Adult Services Department, and in the broader context of the Council and its partners.  In carrying out their role they will be contributing to the development and implementation of national and local policy.</w:t>
      </w:r>
    </w:p>
    <w:p w:rsidR="004272D6" w:rsidRPr="004272D6" w:rsidRDefault="004272D6" w:rsidP="004272D6">
      <w:pPr>
        <w:jc w:val="both"/>
        <w:rPr>
          <w:rFonts w:cs="Arial"/>
        </w:rPr>
      </w:pPr>
    </w:p>
    <w:p w:rsidR="00152777" w:rsidRPr="00D75188" w:rsidRDefault="004272D6" w:rsidP="004272D6">
      <w:pPr>
        <w:tabs>
          <w:tab w:val="left" w:pos="851"/>
          <w:tab w:val="left" w:pos="3119"/>
        </w:tabs>
        <w:jc w:val="both"/>
        <w:rPr>
          <w:snapToGrid w:val="0"/>
          <w:szCs w:val="24"/>
        </w:rPr>
      </w:pPr>
      <w:r w:rsidRPr="004272D6">
        <w:rPr>
          <w:rFonts w:cs="Arial"/>
        </w:rPr>
        <w:t>Staff will also be expected to contribute constructively to continuous improvement in terms of performance, outcomes and quality.  They will promote positive team working with colleagues across the Council, and work in partnership with staff from other agencies and repr</w:t>
      </w:r>
      <w:r w:rsidR="00834DA9">
        <w:rPr>
          <w:rFonts w:cs="Arial"/>
        </w:rPr>
        <w:t>esentatives of users and carers as required.</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4272D6" w:rsidRPr="00F4029E" w:rsidRDefault="004272D6" w:rsidP="004272D6">
      <w:pPr>
        <w:numPr>
          <w:ilvl w:val="0"/>
          <w:numId w:val="34"/>
        </w:numPr>
        <w:jc w:val="both"/>
        <w:rPr>
          <w:rFonts w:cs="Arial"/>
          <w:color w:val="000000" w:themeColor="text1"/>
        </w:rPr>
      </w:pPr>
      <w:r w:rsidRPr="00F4029E">
        <w:rPr>
          <w:rFonts w:cs="Arial"/>
          <w:color w:val="000000" w:themeColor="text1"/>
        </w:rPr>
        <w:t xml:space="preserve">Independent and voluntary sector </w:t>
      </w:r>
      <w:r w:rsidR="006061A1" w:rsidRPr="00F4029E">
        <w:rPr>
          <w:rFonts w:cs="Arial"/>
          <w:color w:val="000000" w:themeColor="text1"/>
        </w:rPr>
        <w:t>IT system suppliers</w:t>
      </w:r>
      <w:r w:rsidR="00F4029E">
        <w:rPr>
          <w:rFonts w:cs="Arial"/>
          <w:color w:val="000000" w:themeColor="text1"/>
        </w:rPr>
        <w:t>.</w:t>
      </w:r>
    </w:p>
    <w:p w:rsidR="004272D6" w:rsidRDefault="004272D6" w:rsidP="004272D6">
      <w:pPr>
        <w:numPr>
          <w:ilvl w:val="0"/>
          <w:numId w:val="34"/>
        </w:numPr>
        <w:jc w:val="both"/>
        <w:rPr>
          <w:rFonts w:cs="Arial"/>
        </w:rPr>
      </w:pPr>
      <w:r>
        <w:rPr>
          <w:rFonts w:cs="Arial"/>
        </w:rPr>
        <w:t xml:space="preserve">Senior Managers and staff within the Department </w:t>
      </w:r>
    </w:p>
    <w:p w:rsidR="004272D6" w:rsidRPr="00F4029E" w:rsidRDefault="004272D6" w:rsidP="004272D6">
      <w:pPr>
        <w:numPr>
          <w:ilvl w:val="0"/>
          <w:numId w:val="34"/>
        </w:numPr>
        <w:jc w:val="both"/>
        <w:rPr>
          <w:rFonts w:cs="Arial"/>
          <w:color w:val="000000" w:themeColor="text1"/>
        </w:rPr>
      </w:pPr>
      <w:r>
        <w:rPr>
          <w:rFonts w:cs="Arial"/>
        </w:rPr>
        <w:t xml:space="preserve">Staff from other Departments, especially </w:t>
      </w:r>
      <w:r w:rsidR="006061A1" w:rsidRPr="00F4029E">
        <w:rPr>
          <w:rFonts w:cs="Arial"/>
          <w:color w:val="000000" w:themeColor="text1"/>
        </w:rPr>
        <w:t>CICT, IT Provider</w:t>
      </w:r>
      <w:r w:rsidR="00F4029E" w:rsidRPr="00F4029E">
        <w:rPr>
          <w:rFonts w:cs="Arial"/>
          <w:color w:val="000000" w:themeColor="text1"/>
        </w:rPr>
        <w:t>s</w:t>
      </w:r>
    </w:p>
    <w:p w:rsidR="00F4029E" w:rsidRDefault="00F4029E" w:rsidP="004272D6">
      <w:pPr>
        <w:numPr>
          <w:ilvl w:val="0"/>
          <w:numId w:val="34"/>
        </w:numPr>
        <w:jc w:val="both"/>
        <w:rPr>
          <w:rFonts w:cs="Arial"/>
        </w:rPr>
      </w:pPr>
      <w:r>
        <w:rPr>
          <w:rFonts w:cs="Arial"/>
        </w:rPr>
        <w:t>Central government in relation to national data collections</w:t>
      </w:r>
    </w:p>
    <w:p w:rsidR="004272D6" w:rsidRDefault="004272D6" w:rsidP="004272D6">
      <w:pPr>
        <w:numPr>
          <w:ilvl w:val="0"/>
          <w:numId w:val="34"/>
        </w:numPr>
        <w:jc w:val="both"/>
        <w:rPr>
          <w:rFonts w:cs="Arial"/>
        </w:rPr>
      </w:pPr>
      <w:r>
        <w:rPr>
          <w:rFonts w:cs="Arial"/>
        </w:rPr>
        <w:t>Managers and staff from other authorities, NHS and other partners</w:t>
      </w:r>
      <w:r w:rsidR="006061A1">
        <w:rPr>
          <w:rFonts w:cs="Arial"/>
        </w:rPr>
        <w:t xml:space="preserve">.  </w:t>
      </w:r>
    </w:p>
    <w:p w:rsidR="004272D6" w:rsidRDefault="004272D6" w:rsidP="004272D6">
      <w:pPr>
        <w:ind w:left="720"/>
        <w:jc w:val="both"/>
        <w:rPr>
          <w:rFonts w:cs="Arial"/>
        </w:rPr>
      </w:pPr>
    </w:p>
    <w:p w:rsidR="00F4029E" w:rsidRDefault="00F4029E">
      <w:pPr>
        <w:rPr>
          <w:snapToGrid w:val="0"/>
          <w:szCs w:val="24"/>
        </w:rPr>
      </w:pPr>
      <w:r>
        <w:rPr>
          <w:snapToGrid w:val="0"/>
          <w:szCs w:val="24"/>
        </w:rPr>
        <w:br w:type="page"/>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4272D6" w:rsidRPr="00F4029E" w:rsidRDefault="004272D6" w:rsidP="004272D6">
      <w:pPr>
        <w:numPr>
          <w:ilvl w:val="0"/>
          <w:numId w:val="35"/>
        </w:numPr>
        <w:jc w:val="both"/>
        <w:rPr>
          <w:rFonts w:cs="Arial"/>
          <w:color w:val="000000" w:themeColor="text1"/>
        </w:rPr>
      </w:pPr>
      <w:r>
        <w:rPr>
          <w:rFonts w:cs="Arial"/>
        </w:rPr>
        <w:t xml:space="preserve">To assist with </w:t>
      </w:r>
      <w:r w:rsidRPr="00F4029E">
        <w:rPr>
          <w:rFonts w:cs="Arial"/>
          <w:color w:val="000000" w:themeColor="text1"/>
        </w:rPr>
        <w:t xml:space="preserve">the </w:t>
      </w:r>
      <w:r w:rsidR="006061A1" w:rsidRPr="00F4029E">
        <w:rPr>
          <w:rFonts w:cs="Arial"/>
          <w:color w:val="000000" w:themeColor="text1"/>
        </w:rPr>
        <w:t>Business Intelligence</w:t>
      </w:r>
      <w:r w:rsidR="00F4029E" w:rsidRPr="00F4029E">
        <w:rPr>
          <w:rFonts w:cs="Arial"/>
          <w:color w:val="000000" w:themeColor="text1"/>
        </w:rPr>
        <w:t xml:space="preserve"> related ac</w:t>
      </w:r>
      <w:r w:rsidRPr="00F4029E">
        <w:rPr>
          <w:rFonts w:cs="Arial"/>
          <w:color w:val="000000" w:themeColor="text1"/>
        </w:rPr>
        <w:t>tivity of the Department.</w:t>
      </w:r>
    </w:p>
    <w:p w:rsidR="00F4029E" w:rsidRPr="00F4029E" w:rsidRDefault="00F4029E" w:rsidP="004272D6">
      <w:pPr>
        <w:numPr>
          <w:ilvl w:val="0"/>
          <w:numId w:val="35"/>
        </w:numPr>
        <w:jc w:val="both"/>
        <w:rPr>
          <w:rFonts w:cs="Arial"/>
          <w:color w:val="000000" w:themeColor="text1"/>
        </w:rPr>
      </w:pPr>
      <w:r w:rsidRPr="00F4029E">
        <w:rPr>
          <w:rFonts w:cs="Arial"/>
          <w:color w:val="000000" w:themeColor="text1"/>
        </w:rPr>
        <w:t xml:space="preserve">To assist with the development of recording and reporting across IT systems. </w:t>
      </w:r>
    </w:p>
    <w:p w:rsidR="004272D6" w:rsidRPr="00F4029E" w:rsidRDefault="004272D6" w:rsidP="004272D6">
      <w:pPr>
        <w:numPr>
          <w:ilvl w:val="0"/>
          <w:numId w:val="35"/>
        </w:numPr>
        <w:jc w:val="both"/>
        <w:rPr>
          <w:rFonts w:cs="Arial"/>
          <w:color w:val="000000" w:themeColor="text1"/>
        </w:rPr>
      </w:pPr>
      <w:r w:rsidRPr="00F4029E">
        <w:rPr>
          <w:rFonts w:cs="Arial"/>
          <w:color w:val="000000" w:themeColor="text1"/>
        </w:rPr>
        <w:t xml:space="preserve">To assist in the implementation of </w:t>
      </w:r>
      <w:r w:rsidR="006061A1" w:rsidRPr="00F4029E">
        <w:rPr>
          <w:rFonts w:cs="Arial"/>
          <w:color w:val="000000" w:themeColor="text1"/>
        </w:rPr>
        <w:t xml:space="preserve">performance monitoring. </w:t>
      </w:r>
    </w:p>
    <w:p w:rsidR="007C033B" w:rsidRPr="00F4029E" w:rsidRDefault="007C033B" w:rsidP="004272D6">
      <w:pPr>
        <w:ind w:left="720"/>
        <w:jc w:val="both"/>
        <w:rPr>
          <w:rFonts w:cs="Arial"/>
          <w:color w:val="000000" w:themeColor="text1"/>
        </w:rPr>
      </w:pPr>
    </w:p>
    <w:p w:rsidR="00152777" w:rsidRPr="00D75188" w:rsidRDefault="004272D6" w:rsidP="00152777">
      <w:pPr>
        <w:rPr>
          <w:szCs w:val="24"/>
        </w:rPr>
      </w:pPr>
      <w:r w:rsidRPr="00D75188">
        <w:rPr>
          <w:b/>
          <w:snapToGrid w:val="0"/>
          <w:szCs w:val="24"/>
        </w:rPr>
        <w:t>Duties and Responsibilities</w:t>
      </w:r>
      <w:r>
        <w:rPr>
          <w:b/>
          <w:snapToGrid w:val="0"/>
          <w:szCs w:val="24"/>
        </w:rPr>
        <w:t xml:space="preserve"> Specific to the Post</w:t>
      </w:r>
    </w:p>
    <w:p w:rsidR="00D75188" w:rsidRDefault="00D75188" w:rsidP="00152777">
      <w:pPr>
        <w:rPr>
          <w:szCs w:val="24"/>
        </w:rPr>
      </w:pPr>
    </w:p>
    <w:p w:rsidR="004272D6" w:rsidRPr="00F4029E" w:rsidRDefault="004272D6" w:rsidP="004272D6">
      <w:pPr>
        <w:numPr>
          <w:ilvl w:val="0"/>
          <w:numId w:val="35"/>
        </w:numPr>
        <w:jc w:val="both"/>
        <w:rPr>
          <w:rFonts w:cs="Arial"/>
        </w:rPr>
      </w:pPr>
      <w:r w:rsidRPr="004272D6">
        <w:rPr>
          <w:rFonts w:cs="Arial"/>
        </w:rPr>
        <w:t xml:space="preserve">Assist in the development </w:t>
      </w:r>
      <w:r w:rsidRPr="00F4029E">
        <w:rPr>
          <w:rFonts w:cs="Arial"/>
        </w:rPr>
        <w:t xml:space="preserve">and implementation of </w:t>
      </w:r>
      <w:r w:rsidR="00BA4AAD" w:rsidRPr="00F4029E">
        <w:rPr>
          <w:rFonts w:cs="Arial"/>
        </w:rPr>
        <w:t xml:space="preserve">Business Intelligence </w:t>
      </w:r>
      <w:r w:rsidRPr="00F4029E">
        <w:rPr>
          <w:rFonts w:cs="Arial"/>
        </w:rPr>
        <w:t xml:space="preserve">and service review  </w:t>
      </w:r>
    </w:p>
    <w:p w:rsidR="004272D6" w:rsidRPr="00F4029E" w:rsidRDefault="004272D6" w:rsidP="004272D6">
      <w:pPr>
        <w:numPr>
          <w:ilvl w:val="0"/>
          <w:numId w:val="35"/>
        </w:numPr>
        <w:jc w:val="both"/>
        <w:rPr>
          <w:rFonts w:cs="Arial"/>
        </w:rPr>
      </w:pPr>
      <w:r w:rsidRPr="00F4029E">
        <w:rPr>
          <w:rFonts w:cs="Arial"/>
        </w:rPr>
        <w:t xml:space="preserve">Be an effective representative of the </w:t>
      </w:r>
      <w:r w:rsidR="00BA4AAD" w:rsidRPr="00F4029E">
        <w:rPr>
          <w:rFonts w:cs="Arial"/>
        </w:rPr>
        <w:t>Management Information Team</w:t>
      </w:r>
      <w:r w:rsidR="00F4029E" w:rsidRPr="00F4029E">
        <w:rPr>
          <w:rFonts w:cs="Arial"/>
        </w:rPr>
        <w:t xml:space="preserve"> </w:t>
      </w:r>
      <w:r w:rsidRPr="00F4029E">
        <w:rPr>
          <w:rFonts w:cs="Arial"/>
        </w:rPr>
        <w:t xml:space="preserve">within the </w:t>
      </w:r>
      <w:r w:rsidR="00BA4AAD" w:rsidRPr="00F4029E">
        <w:rPr>
          <w:rFonts w:cs="Arial"/>
        </w:rPr>
        <w:t>'Performance Management</w:t>
      </w:r>
      <w:r w:rsidR="00F4029E" w:rsidRPr="00F4029E">
        <w:rPr>
          <w:rFonts w:cs="Arial"/>
        </w:rPr>
        <w:t xml:space="preserve"> and IT systems</w:t>
      </w:r>
      <w:r w:rsidR="00BA4AAD" w:rsidRPr="00F4029E">
        <w:rPr>
          <w:rFonts w:cs="Arial"/>
        </w:rPr>
        <w:t>'</w:t>
      </w:r>
      <w:r w:rsidR="00F4029E" w:rsidRPr="00F4029E">
        <w:rPr>
          <w:rFonts w:cs="Arial"/>
        </w:rPr>
        <w:t xml:space="preserve"> </w:t>
      </w:r>
      <w:r w:rsidRPr="00F4029E">
        <w:rPr>
          <w:rFonts w:cs="Arial"/>
        </w:rPr>
        <w:t>process</w:t>
      </w:r>
      <w:r w:rsidR="00BA4AAD" w:rsidRPr="00F4029E">
        <w:rPr>
          <w:rFonts w:cs="Arial"/>
        </w:rPr>
        <w:t>'.</w:t>
      </w:r>
    </w:p>
    <w:p w:rsidR="004272D6" w:rsidRPr="00F4029E" w:rsidRDefault="004272D6" w:rsidP="004272D6">
      <w:pPr>
        <w:numPr>
          <w:ilvl w:val="0"/>
          <w:numId w:val="35"/>
        </w:numPr>
        <w:jc w:val="both"/>
        <w:rPr>
          <w:rFonts w:cs="Arial"/>
        </w:rPr>
      </w:pPr>
      <w:r w:rsidRPr="007C033B">
        <w:rPr>
          <w:rFonts w:cs="Arial"/>
        </w:rPr>
        <w:t xml:space="preserve">Assist </w:t>
      </w:r>
      <w:r w:rsidRPr="00F4029E">
        <w:rPr>
          <w:rFonts w:cs="Arial"/>
        </w:rPr>
        <w:t xml:space="preserve">in the </w:t>
      </w:r>
      <w:r w:rsidR="00F4029E" w:rsidRPr="00F4029E">
        <w:rPr>
          <w:rFonts w:cs="Arial"/>
        </w:rPr>
        <w:t xml:space="preserve">development of </w:t>
      </w:r>
      <w:r w:rsidR="00BA4AAD" w:rsidRPr="00F4029E">
        <w:rPr>
          <w:rFonts w:cs="Arial"/>
        </w:rPr>
        <w:t xml:space="preserve">information </w:t>
      </w:r>
      <w:r w:rsidR="00F4029E" w:rsidRPr="00F4029E">
        <w:rPr>
          <w:rFonts w:cs="Arial"/>
        </w:rPr>
        <w:t>systems and reporting</w:t>
      </w:r>
      <w:r w:rsidR="00BA4AAD" w:rsidRPr="00F4029E">
        <w:rPr>
          <w:rFonts w:cs="Arial"/>
        </w:rPr>
        <w:t xml:space="preserve"> </w:t>
      </w:r>
      <w:r w:rsidR="00F4029E" w:rsidRPr="00F4029E">
        <w:rPr>
          <w:rFonts w:cs="Arial"/>
        </w:rPr>
        <w:t>for</w:t>
      </w:r>
      <w:r w:rsidRPr="00F4029E">
        <w:rPr>
          <w:rFonts w:cs="Arial"/>
        </w:rPr>
        <w:t xml:space="preserve"> outcome focused service specifications, contract documentation and service agreements for the provision of services to vulnerable people </w:t>
      </w:r>
    </w:p>
    <w:p w:rsidR="004272D6" w:rsidRPr="00F4029E" w:rsidRDefault="00834DA9" w:rsidP="004272D6">
      <w:pPr>
        <w:numPr>
          <w:ilvl w:val="0"/>
          <w:numId w:val="35"/>
        </w:numPr>
        <w:jc w:val="both"/>
        <w:rPr>
          <w:rFonts w:cs="Arial"/>
        </w:rPr>
      </w:pPr>
      <w:r>
        <w:rPr>
          <w:rFonts w:cs="Arial"/>
        </w:rPr>
        <w:t xml:space="preserve">In </w:t>
      </w:r>
      <w:r w:rsidRPr="00F4029E">
        <w:rPr>
          <w:rFonts w:cs="Arial"/>
        </w:rPr>
        <w:t xml:space="preserve">conjunction and with support from </w:t>
      </w:r>
      <w:r w:rsidR="007C033B" w:rsidRPr="00F4029E">
        <w:rPr>
          <w:rFonts w:cs="Arial"/>
        </w:rPr>
        <w:t xml:space="preserve">a </w:t>
      </w:r>
      <w:r w:rsidR="00BA4AAD" w:rsidRPr="00F4029E">
        <w:rPr>
          <w:rFonts w:cs="Arial"/>
        </w:rPr>
        <w:t xml:space="preserve">'Performance &amp; Information Manager (Adults) </w:t>
      </w:r>
      <w:r w:rsidRPr="00F4029E">
        <w:rPr>
          <w:rFonts w:cs="Arial"/>
        </w:rPr>
        <w:t xml:space="preserve">support the </w:t>
      </w:r>
      <w:r w:rsidR="00BA4AAD" w:rsidRPr="00F4029E">
        <w:rPr>
          <w:rFonts w:cs="Arial"/>
        </w:rPr>
        <w:t xml:space="preserve">Performance </w:t>
      </w:r>
      <w:r w:rsidRPr="00F4029E">
        <w:rPr>
          <w:rFonts w:cs="Arial"/>
        </w:rPr>
        <w:t xml:space="preserve">and review process </w:t>
      </w:r>
      <w:r w:rsidR="004272D6" w:rsidRPr="00F4029E">
        <w:rPr>
          <w:rFonts w:cs="Arial"/>
        </w:rPr>
        <w:t xml:space="preserve">as required by the </w:t>
      </w:r>
      <w:r w:rsidR="00BA4AAD" w:rsidRPr="00F4029E">
        <w:rPr>
          <w:rFonts w:cs="Arial"/>
        </w:rPr>
        <w:t>Team</w:t>
      </w:r>
      <w:r w:rsidR="004272D6" w:rsidRPr="00F4029E">
        <w:rPr>
          <w:rFonts w:cs="Arial"/>
        </w:rPr>
        <w:t xml:space="preserve"> Manager</w:t>
      </w:r>
    </w:p>
    <w:p w:rsidR="004272D6" w:rsidRPr="001364F0" w:rsidRDefault="00834DA9" w:rsidP="004272D6">
      <w:pPr>
        <w:numPr>
          <w:ilvl w:val="0"/>
          <w:numId w:val="35"/>
        </w:numPr>
        <w:jc w:val="both"/>
        <w:rPr>
          <w:rFonts w:cs="Arial"/>
        </w:rPr>
      </w:pPr>
      <w:r w:rsidRPr="003E369E">
        <w:rPr>
          <w:rFonts w:cs="Arial"/>
        </w:rPr>
        <w:t>In conj</w:t>
      </w:r>
      <w:r w:rsidR="001364F0">
        <w:rPr>
          <w:rFonts w:cs="Arial"/>
        </w:rPr>
        <w:t xml:space="preserve">unction and </w:t>
      </w:r>
      <w:r w:rsidR="001364F0" w:rsidRPr="001364F0">
        <w:rPr>
          <w:rFonts w:cs="Arial"/>
        </w:rPr>
        <w:t>with support from the</w:t>
      </w:r>
      <w:r w:rsidR="00BA4AAD" w:rsidRPr="001364F0">
        <w:rPr>
          <w:rFonts w:cs="Arial"/>
        </w:rPr>
        <w:t xml:space="preserve"> 'Performance &amp; Information Manager (Adults)'</w:t>
      </w:r>
      <w:r w:rsidR="001364F0" w:rsidRPr="001364F0">
        <w:rPr>
          <w:rFonts w:cs="Arial"/>
        </w:rPr>
        <w:t>,</w:t>
      </w:r>
      <w:r w:rsidR="00BA4AAD" w:rsidRPr="001364F0">
        <w:rPr>
          <w:rFonts w:cs="Arial"/>
        </w:rPr>
        <w:t xml:space="preserve"> </w:t>
      </w:r>
      <w:r w:rsidR="007C033B" w:rsidRPr="001364F0">
        <w:rPr>
          <w:rFonts w:cs="Arial"/>
        </w:rPr>
        <w:t>p</w:t>
      </w:r>
      <w:r w:rsidR="004272D6" w:rsidRPr="001364F0">
        <w:rPr>
          <w:rFonts w:cs="Arial"/>
        </w:rPr>
        <w:t xml:space="preserve">roject manage specific programmes of activity within the </w:t>
      </w:r>
      <w:r w:rsidR="00BA4AAD" w:rsidRPr="001364F0">
        <w:rPr>
          <w:rFonts w:cs="Arial"/>
        </w:rPr>
        <w:t>IT and Performance</w:t>
      </w:r>
      <w:r w:rsidR="001364F0" w:rsidRPr="001364F0">
        <w:rPr>
          <w:rFonts w:cs="Arial"/>
        </w:rPr>
        <w:t xml:space="preserve"> </w:t>
      </w:r>
      <w:r w:rsidR="004272D6" w:rsidRPr="001364F0">
        <w:rPr>
          <w:rFonts w:cs="Arial"/>
        </w:rPr>
        <w:t>arena</w:t>
      </w:r>
    </w:p>
    <w:p w:rsidR="00B303E5" w:rsidRPr="001364F0" w:rsidRDefault="00B303E5" w:rsidP="00B303E5">
      <w:pPr>
        <w:numPr>
          <w:ilvl w:val="0"/>
          <w:numId w:val="35"/>
        </w:numPr>
        <w:ind w:right="638"/>
        <w:rPr>
          <w:rFonts w:cs="Arial"/>
          <w:szCs w:val="24"/>
        </w:rPr>
      </w:pPr>
      <w:r w:rsidRPr="003E369E">
        <w:rPr>
          <w:rFonts w:cs="Arial"/>
          <w:szCs w:val="24"/>
        </w:rPr>
        <w:t>Develop and maintain a detailed knowledge of pertinent legislation, national standards, concepts and pri</w:t>
      </w:r>
      <w:r w:rsidR="00BA4AAD">
        <w:rPr>
          <w:rFonts w:cs="Arial"/>
          <w:szCs w:val="24"/>
        </w:rPr>
        <w:t xml:space="preserve">nciples </w:t>
      </w:r>
      <w:r w:rsidR="00BA4AAD" w:rsidRPr="001364F0">
        <w:rPr>
          <w:rFonts w:cs="Arial"/>
          <w:szCs w:val="24"/>
        </w:rPr>
        <w:t xml:space="preserve">within the service area, including </w:t>
      </w:r>
      <w:r w:rsidR="001364F0" w:rsidRPr="001364F0">
        <w:rPr>
          <w:rFonts w:cs="Arial"/>
          <w:szCs w:val="24"/>
        </w:rPr>
        <w:t xml:space="preserve">Performance and </w:t>
      </w:r>
      <w:r w:rsidR="00BA4AAD" w:rsidRPr="001364F0">
        <w:rPr>
          <w:rFonts w:cs="Arial"/>
          <w:szCs w:val="24"/>
        </w:rPr>
        <w:t xml:space="preserve">Information Governance.  </w:t>
      </w:r>
    </w:p>
    <w:p w:rsidR="004272D6" w:rsidRPr="003E369E" w:rsidRDefault="007C033B" w:rsidP="004272D6">
      <w:pPr>
        <w:numPr>
          <w:ilvl w:val="0"/>
          <w:numId w:val="35"/>
        </w:numPr>
        <w:jc w:val="both"/>
        <w:rPr>
          <w:rFonts w:cs="Arial"/>
        </w:rPr>
      </w:pPr>
      <w:r w:rsidRPr="003E369E">
        <w:rPr>
          <w:rFonts w:cs="Arial"/>
        </w:rPr>
        <w:t xml:space="preserve">Under the supervision and guidance of </w:t>
      </w:r>
      <w:r w:rsidRPr="001364F0">
        <w:rPr>
          <w:rFonts w:cs="Arial"/>
        </w:rPr>
        <w:t xml:space="preserve">a </w:t>
      </w:r>
      <w:r w:rsidR="00BA4AAD" w:rsidRPr="001364F0">
        <w:rPr>
          <w:rFonts w:cs="Arial"/>
        </w:rPr>
        <w:t xml:space="preserve">'Performance &amp; Information Manager (Adults)' </w:t>
      </w:r>
      <w:r w:rsidRPr="001364F0">
        <w:rPr>
          <w:rFonts w:cs="Arial"/>
        </w:rPr>
        <w:t>w</w:t>
      </w:r>
      <w:r w:rsidR="004272D6" w:rsidRPr="001364F0">
        <w:rPr>
          <w:rFonts w:cs="Arial"/>
        </w:rPr>
        <w:t xml:space="preserve">ork with </w:t>
      </w:r>
      <w:r w:rsidR="001364F0" w:rsidRPr="001364F0">
        <w:rPr>
          <w:rFonts w:cs="Arial"/>
        </w:rPr>
        <w:t>IT</w:t>
      </w:r>
      <w:r w:rsidR="004272D6" w:rsidRPr="001364F0">
        <w:rPr>
          <w:rFonts w:cs="Arial"/>
        </w:rPr>
        <w:t xml:space="preserve"> providers</w:t>
      </w:r>
      <w:r w:rsidR="001364F0" w:rsidRPr="001364F0">
        <w:rPr>
          <w:rFonts w:cs="Arial"/>
        </w:rPr>
        <w:t>, CICT</w:t>
      </w:r>
      <w:r w:rsidR="004272D6" w:rsidRPr="001364F0">
        <w:rPr>
          <w:rFonts w:cs="Arial"/>
        </w:rPr>
        <w:t xml:space="preserve"> and other agencies</w:t>
      </w:r>
      <w:r w:rsidR="004272D6" w:rsidRPr="003E369E">
        <w:rPr>
          <w:rFonts w:cs="Arial"/>
        </w:rPr>
        <w:t xml:space="preserve"> to engender improvements in service in line with national and local objectives</w:t>
      </w:r>
    </w:p>
    <w:p w:rsidR="00B303E5" w:rsidRPr="003E369E" w:rsidRDefault="00B303E5" w:rsidP="00B303E5">
      <w:pPr>
        <w:pStyle w:val="Default"/>
        <w:numPr>
          <w:ilvl w:val="0"/>
          <w:numId w:val="35"/>
        </w:numPr>
        <w:spacing w:line="276" w:lineRule="auto"/>
        <w:ind w:right="638"/>
      </w:pPr>
      <w:r w:rsidRPr="003E369E">
        <w:t>Provide support to organisations in relation to performance monitoring and contract compliance</w:t>
      </w:r>
    </w:p>
    <w:p w:rsidR="00B303E5" w:rsidRPr="003E369E" w:rsidRDefault="00B303E5" w:rsidP="00B303E5">
      <w:pPr>
        <w:numPr>
          <w:ilvl w:val="0"/>
          <w:numId w:val="35"/>
        </w:numPr>
        <w:tabs>
          <w:tab w:val="left" w:pos="3600"/>
        </w:tabs>
        <w:spacing w:line="276" w:lineRule="auto"/>
        <w:ind w:right="638"/>
        <w:rPr>
          <w:rFonts w:eastAsia="Calibri" w:cs="Arial"/>
          <w:szCs w:val="24"/>
        </w:rPr>
      </w:pPr>
      <w:r w:rsidRPr="003E369E">
        <w:rPr>
          <w:rFonts w:eastAsia="Calibri" w:cs="Arial"/>
          <w:szCs w:val="24"/>
        </w:rPr>
        <w:t xml:space="preserve">Work alongside organisations to ensure collation and timely receipt of performance indicators and manage the accuracy of information submitted </w:t>
      </w:r>
    </w:p>
    <w:p w:rsidR="007C033B" w:rsidRPr="003E369E" w:rsidRDefault="007C033B" w:rsidP="004272D6">
      <w:pPr>
        <w:numPr>
          <w:ilvl w:val="0"/>
          <w:numId w:val="35"/>
        </w:numPr>
        <w:jc w:val="both"/>
        <w:rPr>
          <w:rFonts w:cs="Arial"/>
        </w:rPr>
      </w:pPr>
      <w:r w:rsidRPr="003E369E">
        <w:rPr>
          <w:rFonts w:cs="Arial"/>
        </w:rPr>
        <w:t>Work with colleagues to collect and analyse social care performance data and outcomes of service provision</w:t>
      </w:r>
    </w:p>
    <w:p w:rsidR="00B303E5" w:rsidRPr="003E369E" w:rsidRDefault="00B303E5" w:rsidP="00B303E5">
      <w:pPr>
        <w:numPr>
          <w:ilvl w:val="0"/>
          <w:numId w:val="35"/>
        </w:numPr>
        <w:jc w:val="both"/>
        <w:rPr>
          <w:rFonts w:cs="Arial"/>
        </w:rPr>
      </w:pPr>
      <w:r w:rsidRPr="001364F0">
        <w:rPr>
          <w:rFonts w:cs="Arial"/>
        </w:rPr>
        <w:t xml:space="preserve">Maintain </w:t>
      </w:r>
      <w:r w:rsidR="00BA4AAD" w:rsidRPr="001364F0">
        <w:rPr>
          <w:rFonts w:cs="Arial"/>
        </w:rPr>
        <w:t xml:space="preserve">social care </w:t>
      </w:r>
      <w:r w:rsidRPr="001364F0">
        <w:rPr>
          <w:rFonts w:cs="Arial"/>
        </w:rPr>
        <w:t>related</w:t>
      </w:r>
      <w:r w:rsidRPr="003E369E">
        <w:rPr>
          <w:rFonts w:cs="Arial"/>
        </w:rPr>
        <w:t xml:space="preserve"> information in relevant systems</w:t>
      </w:r>
    </w:p>
    <w:p w:rsidR="007C033B" w:rsidRPr="003E369E" w:rsidRDefault="007C033B" w:rsidP="004272D6">
      <w:pPr>
        <w:numPr>
          <w:ilvl w:val="0"/>
          <w:numId w:val="35"/>
        </w:numPr>
        <w:jc w:val="both"/>
        <w:rPr>
          <w:rFonts w:cs="Arial"/>
        </w:rPr>
      </w:pPr>
      <w:r w:rsidRPr="003E369E">
        <w:rPr>
          <w:rFonts w:cs="Arial"/>
        </w:rPr>
        <w:t>Produce reports and information in a range of formats</w:t>
      </w:r>
    </w:p>
    <w:p w:rsidR="00B303E5" w:rsidRPr="003E369E" w:rsidRDefault="00B303E5" w:rsidP="00B303E5">
      <w:pPr>
        <w:pStyle w:val="Default"/>
        <w:numPr>
          <w:ilvl w:val="0"/>
          <w:numId w:val="35"/>
        </w:numPr>
        <w:spacing w:line="276" w:lineRule="auto"/>
        <w:ind w:right="638"/>
        <w:rPr>
          <w:color w:val="auto"/>
        </w:rPr>
      </w:pPr>
      <w:r w:rsidRPr="003E369E">
        <w:rPr>
          <w:color w:val="auto"/>
        </w:rPr>
        <w:t>Provide</w:t>
      </w:r>
      <w:r w:rsidR="003E369E" w:rsidRPr="003E369E">
        <w:t xml:space="preserve"> advice,</w:t>
      </w:r>
      <w:r w:rsidRPr="003E369E">
        <w:rPr>
          <w:color w:val="auto"/>
        </w:rPr>
        <w:t xml:space="preserve"> support, guidance and training to colleagues within the department in relation to </w:t>
      </w:r>
      <w:r w:rsidR="001364F0" w:rsidRPr="001364F0">
        <w:rPr>
          <w:color w:val="auto"/>
        </w:rPr>
        <w:t xml:space="preserve">Performance &amp; </w:t>
      </w:r>
      <w:r w:rsidR="00BA4AAD" w:rsidRPr="001364F0">
        <w:rPr>
          <w:color w:val="auto"/>
        </w:rPr>
        <w:t xml:space="preserve">IT </w:t>
      </w:r>
      <w:r w:rsidRPr="001364F0">
        <w:rPr>
          <w:color w:val="auto"/>
        </w:rPr>
        <w:t>systems</w:t>
      </w:r>
      <w:r w:rsidRPr="003E369E">
        <w:rPr>
          <w:color w:val="auto"/>
        </w:rPr>
        <w:t>, processes and procedures</w:t>
      </w:r>
      <w:r w:rsidR="003E369E" w:rsidRPr="003E369E">
        <w:rPr>
          <w:color w:val="auto"/>
        </w:rPr>
        <w:t xml:space="preserve">, </w:t>
      </w:r>
      <w:r w:rsidR="003E369E" w:rsidRPr="003E369E">
        <w:t>concepts and principles</w:t>
      </w:r>
      <w:r w:rsidRPr="003E369E">
        <w:rPr>
          <w:color w:val="auto"/>
        </w:rPr>
        <w:t xml:space="preserve"> </w:t>
      </w:r>
    </w:p>
    <w:p w:rsidR="004272D6" w:rsidRPr="00B303E5" w:rsidRDefault="004272D6" w:rsidP="004272D6">
      <w:pPr>
        <w:numPr>
          <w:ilvl w:val="0"/>
          <w:numId w:val="35"/>
        </w:numPr>
        <w:jc w:val="both"/>
        <w:rPr>
          <w:rFonts w:cs="Arial"/>
        </w:rPr>
      </w:pPr>
      <w:r w:rsidRPr="003E369E">
        <w:rPr>
          <w:rFonts w:cs="Arial"/>
        </w:rPr>
        <w:t>Contribute to complaints and safeguarding investigations where linked</w:t>
      </w:r>
      <w:r w:rsidRPr="00B303E5">
        <w:rPr>
          <w:rFonts w:cs="Arial"/>
        </w:rPr>
        <w:t xml:space="preserve"> to </w:t>
      </w:r>
      <w:r w:rsidR="00BA4AAD">
        <w:rPr>
          <w:rFonts w:cs="Arial"/>
        </w:rPr>
        <w:t xml:space="preserve">/ </w:t>
      </w:r>
      <w:r w:rsidR="00BA4AAD" w:rsidRPr="001364F0">
        <w:rPr>
          <w:rFonts w:cs="Arial"/>
        </w:rPr>
        <w:t>Performance</w:t>
      </w:r>
      <w:r w:rsidR="00BA4AAD">
        <w:rPr>
          <w:rFonts w:cs="Arial"/>
        </w:rPr>
        <w:t xml:space="preserve"> </w:t>
      </w:r>
      <w:r w:rsidR="001364F0">
        <w:rPr>
          <w:rFonts w:cs="Arial"/>
        </w:rPr>
        <w:t>systems</w:t>
      </w:r>
      <w:r w:rsidR="00BA4AAD">
        <w:rPr>
          <w:rFonts w:cs="Arial"/>
        </w:rPr>
        <w:t xml:space="preserve"> if required. </w:t>
      </w:r>
    </w:p>
    <w:p w:rsidR="004272D6" w:rsidRPr="001364F0" w:rsidRDefault="004272D6" w:rsidP="004272D6">
      <w:pPr>
        <w:numPr>
          <w:ilvl w:val="0"/>
          <w:numId w:val="35"/>
        </w:numPr>
        <w:jc w:val="both"/>
        <w:rPr>
          <w:rFonts w:cs="Arial"/>
        </w:rPr>
      </w:pPr>
      <w:r w:rsidRPr="007C033B">
        <w:rPr>
          <w:rFonts w:cs="Arial"/>
        </w:rPr>
        <w:lastRenderedPageBreak/>
        <w:t xml:space="preserve">Any other duties </w:t>
      </w:r>
      <w:r w:rsidRPr="001364F0">
        <w:rPr>
          <w:rFonts w:cs="Arial"/>
        </w:rPr>
        <w:t xml:space="preserve">of a related nature that might be reasonably allocated or required by the </w:t>
      </w:r>
      <w:r w:rsidR="00BA4AAD" w:rsidRPr="001364F0">
        <w:rPr>
          <w:rFonts w:cs="Arial"/>
        </w:rPr>
        <w:t xml:space="preserve">Performance &amp; Information Manager (Adults).  </w:t>
      </w:r>
    </w:p>
    <w:p w:rsidR="004272D6" w:rsidRDefault="004272D6" w:rsidP="00152777">
      <w:pPr>
        <w:rPr>
          <w:szCs w:val="24"/>
        </w:rPr>
      </w:pPr>
    </w:p>
    <w:p w:rsidR="004272D6" w:rsidRPr="00D75188" w:rsidRDefault="004272D6"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A410A9">
        <w:rPr>
          <w:szCs w:val="24"/>
        </w:rPr>
        <w:t>04/07/19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D6" w:rsidRDefault="003C4ED6" w:rsidP="00E95911">
      <w:r>
        <w:separator/>
      </w:r>
    </w:p>
  </w:endnote>
  <w:endnote w:type="continuationSeparator" w:id="0">
    <w:p w:rsidR="003C4ED6" w:rsidRDefault="003C4ED6"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D6" w:rsidRPr="006A56E9" w:rsidRDefault="001B42C5"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2D6" w:rsidRPr="000E072B" w:rsidRDefault="004272D6"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4272D6" w:rsidRPr="000E072B" w:rsidRDefault="004272D6" w:rsidP="001B5A59"/>
                </w:txbxContent>
              </v:textbox>
            </v:shape>
          </w:pict>
        </mc:Fallback>
      </mc:AlternateContent>
    </w:r>
    <w:r w:rsidR="00321519">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D6" w:rsidRDefault="003C4ED6" w:rsidP="00E95911">
      <w:r>
        <w:separator/>
      </w:r>
    </w:p>
  </w:footnote>
  <w:footnote w:type="continuationSeparator" w:id="0">
    <w:p w:rsidR="003C4ED6" w:rsidRDefault="003C4ED6"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D6" w:rsidRDefault="00321519"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4272D6" w:rsidRDefault="00427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C530BA"/>
    <w:multiLevelType w:val="hybridMultilevel"/>
    <w:tmpl w:val="1A00F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D865CE4"/>
    <w:multiLevelType w:val="hybridMultilevel"/>
    <w:tmpl w:val="DC483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2"/>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20"/>
  </w:num>
  <w:num w:numId="15">
    <w:abstractNumId w:val="23"/>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2"/>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1DCE"/>
    <w:rsid w:val="000A6D34"/>
    <w:rsid w:val="000B44EC"/>
    <w:rsid w:val="000C7148"/>
    <w:rsid w:val="000D4C11"/>
    <w:rsid w:val="000F368B"/>
    <w:rsid w:val="00133197"/>
    <w:rsid w:val="001364F0"/>
    <w:rsid w:val="00152777"/>
    <w:rsid w:val="0015331F"/>
    <w:rsid w:val="0016070B"/>
    <w:rsid w:val="0016123F"/>
    <w:rsid w:val="001703C0"/>
    <w:rsid w:val="001733AE"/>
    <w:rsid w:val="001B42C5"/>
    <w:rsid w:val="001B5A59"/>
    <w:rsid w:val="001D51F4"/>
    <w:rsid w:val="001E0052"/>
    <w:rsid w:val="00203ACA"/>
    <w:rsid w:val="002130FC"/>
    <w:rsid w:val="002173BF"/>
    <w:rsid w:val="00217C8B"/>
    <w:rsid w:val="0023146D"/>
    <w:rsid w:val="00236C9C"/>
    <w:rsid w:val="00237F9A"/>
    <w:rsid w:val="00241CA7"/>
    <w:rsid w:val="002546BF"/>
    <w:rsid w:val="0028257A"/>
    <w:rsid w:val="0028578C"/>
    <w:rsid w:val="002929E9"/>
    <w:rsid w:val="002935C1"/>
    <w:rsid w:val="002A1E24"/>
    <w:rsid w:val="002A3F47"/>
    <w:rsid w:val="002B247A"/>
    <w:rsid w:val="002B46F4"/>
    <w:rsid w:val="002B61EF"/>
    <w:rsid w:val="002B7C95"/>
    <w:rsid w:val="002C402C"/>
    <w:rsid w:val="002D0AF4"/>
    <w:rsid w:val="002E5095"/>
    <w:rsid w:val="002F1465"/>
    <w:rsid w:val="003163AD"/>
    <w:rsid w:val="00321519"/>
    <w:rsid w:val="003338E9"/>
    <w:rsid w:val="00334DD7"/>
    <w:rsid w:val="0034053B"/>
    <w:rsid w:val="00361886"/>
    <w:rsid w:val="00367BD6"/>
    <w:rsid w:val="00374B52"/>
    <w:rsid w:val="00384D6A"/>
    <w:rsid w:val="003902C3"/>
    <w:rsid w:val="003A749B"/>
    <w:rsid w:val="003B5DB0"/>
    <w:rsid w:val="003B7D47"/>
    <w:rsid w:val="003C3B91"/>
    <w:rsid w:val="003C4ED6"/>
    <w:rsid w:val="003D58C9"/>
    <w:rsid w:val="003E369E"/>
    <w:rsid w:val="004272D6"/>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61A1"/>
    <w:rsid w:val="00607673"/>
    <w:rsid w:val="006078B5"/>
    <w:rsid w:val="00625CB5"/>
    <w:rsid w:val="00632871"/>
    <w:rsid w:val="00636D8F"/>
    <w:rsid w:val="00637851"/>
    <w:rsid w:val="0064520C"/>
    <w:rsid w:val="00650DC7"/>
    <w:rsid w:val="00671E0E"/>
    <w:rsid w:val="0067656B"/>
    <w:rsid w:val="006A56E9"/>
    <w:rsid w:val="006A6C8F"/>
    <w:rsid w:val="006B3C9F"/>
    <w:rsid w:val="006C6680"/>
    <w:rsid w:val="006D1B08"/>
    <w:rsid w:val="006D736C"/>
    <w:rsid w:val="006D76B4"/>
    <w:rsid w:val="006E247A"/>
    <w:rsid w:val="006E67BC"/>
    <w:rsid w:val="006E6AAA"/>
    <w:rsid w:val="00707952"/>
    <w:rsid w:val="0071065F"/>
    <w:rsid w:val="00712494"/>
    <w:rsid w:val="0073227B"/>
    <w:rsid w:val="00756B63"/>
    <w:rsid w:val="00767C6C"/>
    <w:rsid w:val="00773BFA"/>
    <w:rsid w:val="00786089"/>
    <w:rsid w:val="00790197"/>
    <w:rsid w:val="007B0116"/>
    <w:rsid w:val="007B328B"/>
    <w:rsid w:val="007C033B"/>
    <w:rsid w:val="007C38BC"/>
    <w:rsid w:val="007D7E02"/>
    <w:rsid w:val="007F3BDC"/>
    <w:rsid w:val="00804949"/>
    <w:rsid w:val="00815311"/>
    <w:rsid w:val="008212F3"/>
    <w:rsid w:val="00834DA9"/>
    <w:rsid w:val="0085039B"/>
    <w:rsid w:val="008B6A42"/>
    <w:rsid w:val="008C41A8"/>
    <w:rsid w:val="008D19BA"/>
    <w:rsid w:val="008E01EE"/>
    <w:rsid w:val="008E1242"/>
    <w:rsid w:val="0093559C"/>
    <w:rsid w:val="009524E5"/>
    <w:rsid w:val="00953A8C"/>
    <w:rsid w:val="009678A2"/>
    <w:rsid w:val="009740FF"/>
    <w:rsid w:val="00986178"/>
    <w:rsid w:val="00996D67"/>
    <w:rsid w:val="009A725A"/>
    <w:rsid w:val="009B0A79"/>
    <w:rsid w:val="009D4EBE"/>
    <w:rsid w:val="009E48DA"/>
    <w:rsid w:val="009E775E"/>
    <w:rsid w:val="00A01FCB"/>
    <w:rsid w:val="00A0383B"/>
    <w:rsid w:val="00A351DA"/>
    <w:rsid w:val="00A410A9"/>
    <w:rsid w:val="00A45B44"/>
    <w:rsid w:val="00A64CA3"/>
    <w:rsid w:val="00A70E2F"/>
    <w:rsid w:val="00A85146"/>
    <w:rsid w:val="00AA4773"/>
    <w:rsid w:val="00AC41D2"/>
    <w:rsid w:val="00AF030F"/>
    <w:rsid w:val="00AF5AEC"/>
    <w:rsid w:val="00B13FFA"/>
    <w:rsid w:val="00B303E5"/>
    <w:rsid w:val="00B42419"/>
    <w:rsid w:val="00B839B7"/>
    <w:rsid w:val="00B83FB3"/>
    <w:rsid w:val="00B910E1"/>
    <w:rsid w:val="00BA3955"/>
    <w:rsid w:val="00BA4AAD"/>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06EB3"/>
    <w:rsid w:val="00E35634"/>
    <w:rsid w:val="00E578B5"/>
    <w:rsid w:val="00E74F47"/>
    <w:rsid w:val="00E7589C"/>
    <w:rsid w:val="00E91A15"/>
    <w:rsid w:val="00E952F9"/>
    <w:rsid w:val="00E95911"/>
    <w:rsid w:val="00E97C26"/>
    <w:rsid w:val="00EA0181"/>
    <w:rsid w:val="00EA3D4E"/>
    <w:rsid w:val="00EC35C8"/>
    <w:rsid w:val="00EC657D"/>
    <w:rsid w:val="00ED0FB1"/>
    <w:rsid w:val="00EF0E83"/>
    <w:rsid w:val="00EF692F"/>
    <w:rsid w:val="00F0691C"/>
    <w:rsid w:val="00F4029E"/>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E0D9D05-4C5B-4B39-B07D-EE93B3DA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link w:val="TitleChar"/>
    <w:uiPriority w:val="99"/>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TitleChar">
    <w:name w:val="Title Char"/>
    <w:basedOn w:val="DefaultParagraphFont"/>
    <w:link w:val="Title"/>
    <w:uiPriority w:val="99"/>
    <w:locked/>
    <w:rsid w:val="004272D6"/>
    <w:rPr>
      <w:b/>
      <w:snapToGrid w:val="0"/>
      <w:sz w:val="24"/>
      <w:u w:val="single"/>
      <w:lang w:eastAsia="en-US"/>
    </w:rPr>
  </w:style>
  <w:style w:type="paragraph" w:customStyle="1" w:styleId="Default">
    <w:name w:val="Default"/>
    <w:rsid w:val="00B303E5"/>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3</cp:revision>
  <cp:lastPrinted>2018-06-29T14:12:00Z</cp:lastPrinted>
  <dcterms:created xsi:type="dcterms:W3CDTF">2019-07-12T09:50:00Z</dcterms:created>
  <dcterms:modified xsi:type="dcterms:W3CDTF">2019-07-12T09:50:00Z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-2106145244</vt:i4>
  </property>
  <property fmtid="{D5CDD505-2E9C-101B-9397-08002B2CF9AE}" pid="3" name="_NewReviewCycle">
    <vt:lpwstr/>
  </property>
  <property fmtid="{D5CDD505-2E9C-101B-9397-08002B2CF9AE}" pid="4" name="_EmailSubject">
    <vt:lpwstr>MIT Band 9 - recruitment</vt:lpwstr>
  </property>
  <property fmtid="{D5CDD505-2E9C-101B-9397-08002B2CF9AE}" pid="5" name="_AuthorEmail">
    <vt:lpwstr>Trevor.Smith@hartlepool.gov.uk</vt:lpwstr>
  </property>
  <property fmtid="{D5CDD505-2E9C-101B-9397-08002B2CF9AE}" pid="6" name="_AuthorEmailDisplayName">
    <vt:lpwstr>Trevor Smith</vt:lpwstr>
  </property>
  <property fmtid="{D5CDD505-2E9C-101B-9397-08002B2CF9AE}" pid="7" name="_ReviewingToolsShownOnce">
    <vt:lpwstr/>
  </property>
</Properties>
</file>