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4A" w:rsidRPr="00DC3B34" w:rsidRDefault="00B9781C" w:rsidP="00FF489D">
      <w:pPr>
        <w:pStyle w:val="NormalWeb"/>
        <w:shd w:val="clear" w:color="auto" w:fill="FFFFFF"/>
        <w:spacing w:before="0" w:beforeAutospacing="0" w:after="0" w:afterAutospacing="0" w:line="360" w:lineRule="auto"/>
        <w:jc w:val="both"/>
        <w:textAlignment w:val="baseline"/>
        <w:rPr>
          <w:rFonts w:ascii="Arial" w:hAnsi="Arial" w:cs="Arial"/>
          <w:b/>
          <w:szCs w:val="22"/>
        </w:rPr>
      </w:pPr>
      <w:bookmarkStart w:id="0" w:name="_GoBack"/>
      <w:bookmarkEnd w:id="0"/>
      <w:r w:rsidRPr="00DC3B34">
        <w:rPr>
          <w:rFonts w:ascii="Arial" w:hAnsi="Arial" w:cs="Arial"/>
          <w:b/>
          <w:szCs w:val="22"/>
        </w:rPr>
        <w:t>Atkinson House School</w:t>
      </w:r>
    </w:p>
    <w:p w:rsidR="00DC3B34" w:rsidRDefault="00DB628E" w:rsidP="00DC3B34">
      <w:pPr>
        <w:rPr>
          <w:rFonts w:ascii="Arial" w:eastAsia="Arial" w:hAnsi="Arial" w:cs="Arial"/>
          <w:b/>
        </w:rPr>
      </w:pPr>
      <w:r>
        <w:rPr>
          <w:rFonts w:ascii="Arial" w:eastAsia="Arial" w:hAnsi="Arial" w:cs="Arial"/>
          <w:b/>
        </w:rPr>
        <w:t>Office Manager</w:t>
      </w:r>
    </w:p>
    <w:p w:rsidR="00DC3B34" w:rsidRDefault="00DC3B34" w:rsidP="00DC3B34">
      <w:pPr>
        <w:pStyle w:val="NormalWeb"/>
        <w:shd w:val="clear" w:color="auto" w:fill="FFFFFF"/>
        <w:spacing w:before="0" w:beforeAutospacing="0" w:after="0" w:afterAutospacing="0" w:line="360" w:lineRule="auto"/>
        <w:jc w:val="both"/>
        <w:textAlignment w:val="baseline"/>
        <w:rPr>
          <w:rFonts w:ascii="Arial" w:eastAsia="Arial" w:hAnsi="Arial" w:cs="Arial"/>
        </w:rPr>
      </w:pPr>
    </w:p>
    <w:p w:rsidR="00B9781C" w:rsidRPr="00C035D5" w:rsidRDefault="00B9781C" w:rsidP="00DC3B34">
      <w:pPr>
        <w:pStyle w:val="NormalWeb"/>
        <w:shd w:val="clear" w:color="auto" w:fill="FFFFFF"/>
        <w:spacing w:before="0" w:beforeAutospacing="0" w:after="0" w:afterAutospacing="0" w:line="360" w:lineRule="auto"/>
        <w:jc w:val="both"/>
        <w:textAlignment w:val="baseline"/>
        <w:rPr>
          <w:rFonts w:ascii="Arial" w:eastAsia="Arial" w:hAnsi="Arial" w:cs="Arial"/>
          <w:b/>
          <w:sz w:val="22"/>
          <w:szCs w:val="22"/>
        </w:rPr>
      </w:pPr>
      <w:r w:rsidRPr="00C035D5">
        <w:rPr>
          <w:rFonts w:ascii="Arial" w:eastAsia="Arial" w:hAnsi="Arial" w:cs="Arial"/>
          <w:b/>
          <w:sz w:val="22"/>
          <w:szCs w:val="22"/>
        </w:rPr>
        <w:t>Published:</w:t>
      </w:r>
      <w:r w:rsidRPr="00C035D5">
        <w:rPr>
          <w:rFonts w:ascii="Arial" w:eastAsia="Arial" w:hAnsi="Arial" w:cs="Arial"/>
          <w:b/>
          <w:sz w:val="22"/>
          <w:szCs w:val="22"/>
        </w:rPr>
        <w:tab/>
      </w:r>
      <w:r w:rsidRPr="00C035D5">
        <w:rPr>
          <w:rFonts w:ascii="Arial" w:eastAsia="Arial" w:hAnsi="Arial" w:cs="Arial"/>
          <w:b/>
          <w:sz w:val="22"/>
          <w:szCs w:val="22"/>
        </w:rPr>
        <w:tab/>
      </w:r>
      <w:r w:rsidR="00DB628E">
        <w:rPr>
          <w:rFonts w:ascii="Arial" w:eastAsia="Arial" w:hAnsi="Arial" w:cs="Arial"/>
          <w:b/>
          <w:sz w:val="22"/>
          <w:szCs w:val="22"/>
        </w:rPr>
        <w:t>5 July</w:t>
      </w:r>
      <w:r w:rsidRPr="00C035D5">
        <w:rPr>
          <w:rFonts w:ascii="Arial" w:eastAsia="Arial" w:hAnsi="Arial" w:cs="Arial"/>
          <w:b/>
          <w:sz w:val="22"/>
          <w:szCs w:val="22"/>
        </w:rPr>
        <w:t xml:space="preserve"> 2019</w:t>
      </w:r>
    </w:p>
    <w:p w:rsidR="00B9781C" w:rsidRPr="00C035D5" w:rsidRDefault="00B9781C" w:rsidP="00B9781C">
      <w:pPr>
        <w:pStyle w:val="NormalWeb"/>
        <w:shd w:val="clear" w:color="auto" w:fill="FFFFFF"/>
        <w:spacing w:before="0" w:beforeAutospacing="0" w:after="0" w:afterAutospacing="0" w:line="360" w:lineRule="auto"/>
        <w:jc w:val="both"/>
        <w:textAlignment w:val="baseline"/>
        <w:rPr>
          <w:rFonts w:ascii="Arial" w:hAnsi="Arial" w:cs="Arial"/>
          <w:b/>
          <w:color w:val="363636"/>
          <w:sz w:val="22"/>
          <w:szCs w:val="22"/>
        </w:rPr>
      </w:pPr>
      <w:r w:rsidRPr="00C035D5">
        <w:rPr>
          <w:rFonts w:ascii="Arial" w:eastAsia="Arial" w:hAnsi="Arial" w:cs="Arial"/>
          <w:b/>
          <w:sz w:val="22"/>
          <w:szCs w:val="22"/>
        </w:rPr>
        <w:t>Closing Date:</w:t>
      </w:r>
      <w:r w:rsidRPr="00C035D5">
        <w:rPr>
          <w:rFonts w:ascii="Arial" w:eastAsia="Arial" w:hAnsi="Arial" w:cs="Arial"/>
          <w:b/>
          <w:sz w:val="22"/>
          <w:szCs w:val="22"/>
        </w:rPr>
        <w:tab/>
      </w:r>
      <w:r w:rsidR="00C035D5">
        <w:rPr>
          <w:rFonts w:ascii="Arial" w:eastAsia="Arial" w:hAnsi="Arial" w:cs="Arial"/>
          <w:b/>
          <w:sz w:val="22"/>
          <w:szCs w:val="22"/>
        </w:rPr>
        <w:tab/>
      </w:r>
      <w:r w:rsidR="00DB628E">
        <w:rPr>
          <w:rFonts w:ascii="Arial" w:eastAsia="Arial" w:hAnsi="Arial" w:cs="Arial"/>
          <w:b/>
          <w:sz w:val="22"/>
          <w:szCs w:val="22"/>
        </w:rPr>
        <w:t>9:00am, 12</w:t>
      </w:r>
      <w:r w:rsidR="00D34431" w:rsidRPr="00C035D5">
        <w:rPr>
          <w:rFonts w:ascii="Arial" w:eastAsia="Arial" w:hAnsi="Arial" w:cs="Arial"/>
          <w:b/>
          <w:sz w:val="22"/>
          <w:szCs w:val="22"/>
        </w:rPr>
        <w:t xml:space="preserve"> July</w:t>
      </w:r>
      <w:r w:rsidRPr="00C035D5">
        <w:rPr>
          <w:rFonts w:ascii="Arial" w:eastAsia="Arial" w:hAnsi="Arial" w:cs="Arial"/>
          <w:b/>
          <w:sz w:val="22"/>
          <w:szCs w:val="22"/>
        </w:rPr>
        <w:t xml:space="preserve"> 2019</w:t>
      </w:r>
    </w:p>
    <w:p w:rsidR="00B9781C" w:rsidRPr="00C035D5" w:rsidRDefault="00B9781C" w:rsidP="00B9781C">
      <w:pPr>
        <w:spacing w:line="360" w:lineRule="auto"/>
        <w:rPr>
          <w:rFonts w:ascii="Arial" w:hAnsi="Arial" w:cs="Arial"/>
          <w:b/>
          <w:sz w:val="22"/>
          <w:szCs w:val="22"/>
        </w:rPr>
      </w:pPr>
      <w:r w:rsidRPr="00C035D5">
        <w:rPr>
          <w:rFonts w:ascii="Arial" w:hAnsi="Arial" w:cs="Arial"/>
          <w:b/>
          <w:sz w:val="22"/>
          <w:szCs w:val="22"/>
        </w:rPr>
        <w:t xml:space="preserve">Salary: </w:t>
      </w:r>
      <w:r w:rsidRPr="00C035D5">
        <w:rPr>
          <w:rFonts w:ascii="Arial" w:hAnsi="Arial" w:cs="Arial"/>
          <w:b/>
          <w:sz w:val="22"/>
          <w:szCs w:val="22"/>
        </w:rPr>
        <w:tab/>
      </w:r>
      <w:r w:rsidRPr="00C035D5">
        <w:rPr>
          <w:rFonts w:ascii="Arial" w:hAnsi="Arial" w:cs="Arial"/>
          <w:b/>
          <w:sz w:val="22"/>
          <w:szCs w:val="22"/>
        </w:rPr>
        <w:tab/>
      </w:r>
      <w:r w:rsidR="006B20E6">
        <w:rPr>
          <w:rFonts w:ascii="Arial" w:hAnsi="Arial" w:cs="Arial"/>
          <w:b/>
          <w:sz w:val="22"/>
          <w:szCs w:val="22"/>
        </w:rPr>
        <w:t>Band 6</w:t>
      </w:r>
      <w:r w:rsidR="00101A0D">
        <w:rPr>
          <w:rFonts w:ascii="Arial" w:hAnsi="Arial" w:cs="Arial"/>
          <w:b/>
          <w:sz w:val="22"/>
          <w:szCs w:val="22"/>
        </w:rPr>
        <w:t>, plus 10</w:t>
      </w:r>
      <w:r w:rsidR="00DB628E">
        <w:rPr>
          <w:rFonts w:ascii="Arial" w:hAnsi="Arial" w:cs="Arial"/>
          <w:b/>
          <w:sz w:val="22"/>
          <w:szCs w:val="22"/>
        </w:rPr>
        <w:t xml:space="preserve"> days</w:t>
      </w:r>
    </w:p>
    <w:p w:rsidR="00FF7AD1" w:rsidRPr="006B20E6" w:rsidRDefault="00B9781C" w:rsidP="006B20E6">
      <w:pPr>
        <w:spacing w:line="360" w:lineRule="auto"/>
        <w:rPr>
          <w:rFonts w:ascii="Arial" w:hAnsi="Arial" w:cs="Arial"/>
          <w:b/>
          <w:sz w:val="22"/>
          <w:szCs w:val="22"/>
          <w:lang w:val="en-US"/>
        </w:rPr>
      </w:pPr>
      <w:r w:rsidRPr="00C035D5">
        <w:rPr>
          <w:rFonts w:ascii="Arial" w:hAnsi="Arial" w:cs="Arial"/>
          <w:b/>
          <w:sz w:val="22"/>
          <w:szCs w:val="22"/>
          <w:lang w:val="en-US"/>
        </w:rPr>
        <w:t>Required for:</w:t>
      </w:r>
      <w:r w:rsidRPr="00C035D5">
        <w:rPr>
          <w:rFonts w:ascii="Arial" w:hAnsi="Arial" w:cs="Arial"/>
          <w:b/>
          <w:sz w:val="22"/>
          <w:szCs w:val="22"/>
          <w:lang w:val="en-US"/>
        </w:rPr>
        <w:tab/>
      </w:r>
      <w:r w:rsidR="00C035D5">
        <w:rPr>
          <w:rFonts w:ascii="Arial" w:hAnsi="Arial" w:cs="Arial"/>
          <w:b/>
          <w:sz w:val="22"/>
          <w:szCs w:val="22"/>
          <w:lang w:val="en-US"/>
        </w:rPr>
        <w:tab/>
      </w:r>
      <w:r w:rsidRPr="00C035D5">
        <w:rPr>
          <w:rFonts w:ascii="Arial" w:hAnsi="Arial" w:cs="Arial"/>
          <w:b/>
          <w:sz w:val="22"/>
          <w:szCs w:val="22"/>
          <w:lang w:val="en-US"/>
        </w:rPr>
        <w:t>1</w:t>
      </w:r>
      <w:r w:rsidRPr="00C035D5">
        <w:rPr>
          <w:rFonts w:ascii="Arial" w:hAnsi="Arial" w:cs="Arial"/>
          <w:b/>
          <w:sz w:val="22"/>
          <w:szCs w:val="22"/>
          <w:vertAlign w:val="superscript"/>
          <w:lang w:val="en-US"/>
        </w:rPr>
        <w:t>st</w:t>
      </w:r>
      <w:r w:rsidRPr="00C035D5">
        <w:rPr>
          <w:rFonts w:ascii="Arial" w:hAnsi="Arial" w:cs="Arial"/>
          <w:b/>
          <w:sz w:val="22"/>
          <w:szCs w:val="22"/>
          <w:lang w:val="en-US"/>
        </w:rPr>
        <w:t xml:space="preserve"> September 2019  </w:t>
      </w:r>
    </w:p>
    <w:p w:rsidR="006B20E6" w:rsidRDefault="006B20E6" w:rsidP="006B20E6">
      <w:pPr>
        <w:rPr>
          <w:rFonts w:ascii="Arial" w:hAnsi="Arial" w:cs="Arial"/>
          <w:sz w:val="20"/>
          <w:szCs w:val="20"/>
        </w:rPr>
      </w:pPr>
      <w:r>
        <w:rPr>
          <w:rFonts w:ascii="Arial" w:hAnsi="Arial" w:cs="Arial"/>
          <w:sz w:val="20"/>
          <w:szCs w:val="20"/>
        </w:rPr>
        <w:t xml:space="preserve">From September there is an exciting opportunity to join </w:t>
      </w:r>
      <w:r w:rsidR="00DB628E">
        <w:rPr>
          <w:rFonts w:ascii="Arial" w:hAnsi="Arial" w:cs="Arial"/>
          <w:sz w:val="20"/>
          <w:szCs w:val="20"/>
        </w:rPr>
        <w:t xml:space="preserve">our Administration Team as Office Manager. </w:t>
      </w:r>
      <w:r>
        <w:rPr>
          <w:rFonts w:ascii="Arial" w:hAnsi="Arial" w:cs="Arial"/>
          <w:sz w:val="20"/>
          <w:szCs w:val="20"/>
        </w:rPr>
        <w:t xml:space="preserve">We aim to appoint </w:t>
      </w:r>
      <w:r w:rsidR="00DB628E">
        <w:rPr>
          <w:rFonts w:ascii="Arial" w:hAnsi="Arial" w:cs="Arial"/>
          <w:sz w:val="20"/>
          <w:szCs w:val="20"/>
        </w:rPr>
        <w:t>an Office Manager</w:t>
      </w:r>
      <w:r>
        <w:rPr>
          <w:rFonts w:ascii="Arial" w:hAnsi="Arial" w:cs="Arial"/>
          <w:sz w:val="20"/>
          <w:szCs w:val="20"/>
        </w:rPr>
        <w:t xml:space="preserve"> who will </w:t>
      </w:r>
      <w:r w:rsidR="00DB628E">
        <w:rPr>
          <w:rFonts w:ascii="Arial" w:hAnsi="Arial" w:cs="Arial"/>
          <w:sz w:val="20"/>
          <w:szCs w:val="20"/>
        </w:rPr>
        <w:t xml:space="preserve">lead the Office, support the governing body and whole staff, as well as understanding and </w:t>
      </w:r>
      <w:r>
        <w:rPr>
          <w:rFonts w:ascii="Arial" w:hAnsi="Arial" w:cs="Arial"/>
          <w:sz w:val="20"/>
          <w:szCs w:val="20"/>
        </w:rPr>
        <w:t>support</w:t>
      </w:r>
      <w:r w:rsidR="00DB628E">
        <w:rPr>
          <w:rFonts w:ascii="Arial" w:hAnsi="Arial" w:cs="Arial"/>
          <w:sz w:val="20"/>
          <w:szCs w:val="20"/>
        </w:rPr>
        <w:t>ing</w:t>
      </w:r>
      <w:r>
        <w:rPr>
          <w:rFonts w:ascii="Arial" w:hAnsi="Arial" w:cs="Arial"/>
          <w:sz w:val="20"/>
          <w:szCs w:val="20"/>
        </w:rPr>
        <w:t xml:space="preserve"> </w:t>
      </w:r>
      <w:r w:rsidR="00DB628E">
        <w:rPr>
          <w:rFonts w:ascii="Arial" w:hAnsi="Arial" w:cs="Arial"/>
          <w:sz w:val="20"/>
          <w:szCs w:val="20"/>
        </w:rPr>
        <w:t xml:space="preserve">students who have </w:t>
      </w:r>
      <w:r>
        <w:rPr>
          <w:rFonts w:ascii="Arial" w:hAnsi="Arial" w:cs="Arial"/>
          <w:sz w:val="20"/>
          <w:szCs w:val="20"/>
        </w:rPr>
        <w:t>Social and Emotional Mental Health</w:t>
      </w:r>
      <w:r w:rsidR="00DB628E">
        <w:rPr>
          <w:rFonts w:ascii="Arial" w:hAnsi="Arial" w:cs="Arial"/>
          <w:sz w:val="20"/>
          <w:szCs w:val="20"/>
        </w:rPr>
        <w:t xml:space="preserve"> needs.</w:t>
      </w:r>
      <w:r>
        <w:rPr>
          <w:rFonts w:ascii="Arial" w:hAnsi="Arial" w:cs="Arial"/>
          <w:sz w:val="20"/>
          <w:szCs w:val="20"/>
        </w:rPr>
        <w:t xml:space="preserve"> </w:t>
      </w:r>
      <w:r w:rsidR="00DB628E">
        <w:rPr>
          <w:rFonts w:ascii="Arial" w:hAnsi="Arial" w:cs="Arial"/>
          <w:sz w:val="20"/>
          <w:szCs w:val="20"/>
        </w:rPr>
        <w:t xml:space="preserve">We </w:t>
      </w:r>
      <w:r>
        <w:rPr>
          <w:rFonts w:ascii="Arial" w:hAnsi="Arial" w:cs="Arial"/>
          <w:sz w:val="20"/>
          <w:szCs w:val="20"/>
        </w:rPr>
        <w:t xml:space="preserve">are looking for </w:t>
      </w:r>
      <w:r w:rsidR="00DB628E">
        <w:rPr>
          <w:rFonts w:ascii="Arial" w:hAnsi="Arial" w:cs="Arial"/>
          <w:sz w:val="20"/>
          <w:szCs w:val="20"/>
        </w:rPr>
        <w:t xml:space="preserve">an experienced </w:t>
      </w:r>
      <w:proofErr w:type="spellStart"/>
      <w:r w:rsidR="00DB628E">
        <w:rPr>
          <w:rFonts w:ascii="Arial" w:hAnsi="Arial" w:cs="Arial"/>
          <w:sz w:val="20"/>
          <w:szCs w:val="20"/>
        </w:rPr>
        <w:t>practioner</w:t>
      </w:r>
      <w:proofErr w:type="spellEnd"/>
      <w:r w:rsidR="00DB628E">
        <w:rPr>
          <w:rFonts w:ascii="Arial" w:hAnsi="Arial" w:cs="Arial"/>
          <w:sz w:val="20"/>
          <w:szCs w:val="20"/>
        </w:rPr>
        <w:t xml:space="preserve"> who has</w:t>
      </w:r>
      <w:r>
        <w:rPr>
          <w:rFonts w:ascii="Arial" w:hAnsi="Arial" w:cs="Arial"/>
          <w:sz w:val="20"/>
          <w:szCs w:val="20"/>
        </w:rPr>
        <w:t xml:space="preserve"> a range of skills and experiences and who can join and compliment the new team.</w:t>
      </w:r>
    </w:p>
    <w:p w:rsidR="006B20E6" w:rsidRDefault="006B20E6" w:rsidP="006B20E6">
      <w:pPr>
        <w:rPr>
          <w:rFonts w:ascii="Arial" w:hAnsi="Arial" w:cs="Arial"/>
          <w:sz w:val="20"/>
          <w:szCs w:val="20"/>
        </w:rPr>
      </w:pPr>
    </w:p>
    <w:p w:rsidR="006B20E6" w:rsidRPr="00B9781C" w:rsidRDefault="006B20E6" w:rsidP="006B20E6">
      <w:pPr>
        <w:spacing w:after="120"/>
        <w:rPr>
          <w:rFonts w:ascii="Arial" w:hAnsi="Arial"/>
          <w:sz w:val="20"/>
          <w:szCs w:val="20"/>
        </w:rPr>
      </w:pPr>
      <w:r>
        <w:rPr>
          <w:rFonts w:ascii="Arial" w:hAnsi="Arial" w:cs="Arial"/>
          <w:color w:val="363636"/>
          <w:sz w:val="20"/>
          <w:szCs w:val="20"/>
        </w:rPr>
        <w:t xml:space="preserve">Atkinson House remains Northumberland County Council’s only designated provision for pupils aged 11 – 19, with Social, Emotional and Mental health (SEMH). The school has always been designated to cater for boys and young men who travel into school from all over Northumberland. </w:t>
      </w:r>
      <w:r w:rsidRPr="00FF489D">
        <w:rPr>
          <w:rFonts w:ascii="Arial" w:hAnsi="Arial" w:cs="Arial"/>
          <w:sz w:val="20"/>
          <w:szCs w:val="20"/>
        </w:rPr>
        <w:t xml:space="preserve">Our mission is to provide a high quality educational community which offers life-changing opportunities in a safe, creative and exciting environment.  </w:t>
      </w:r>
    </w:p>
    <w:p w:rsidR="006B20E6" w:rsidRDefault="006B20E6" w:rsidP="006B20E6">
      <w:pPr>
        <w:rPr>
          <w:rFonts w:ascii="Arial" w:hAnsi="Arial" w:cs="Arial"/>
          <w:sz w:val="20"/>
          <w:szCs w:val="20"/>
        </w:rPr>
      </w:pPr>
      <w:r w:rsidRPr="00FF7AD1">
        <w:rPr>
          <w:rFonts w:ascii="Arial" w:hAnsi="Arial" w:cs="Arial"/>
          <w:sz w:val="20"/>
          <w:szCs w:val="20"/>
          <w:lang w:val="en"/>
        </w:rPr>
        <w:t xml:space="preserve">Applications are invited from outstanding practitioners who </w:t>
      </w:r>
      <w:r w:rsidR="00DB628E">
        <w:rPr>
          <w:rFonts w:ascii="Arial" w:hAnsi="Arial" w:cs="Arial"/>
          <w:sz w:val="20"/>
          <w:szCs w:val="20"/>
          <w:lang w:val="en"/>
        </w:rPr>
        <w:t>has brilliant</w:t>
      </w:r>
      <w:r>
        <w:rPr>
          <w:rFonts w:ascii="Arial" w:hAnsi="Arial" w:cs="Arial"/>
          <w:sz w:val="20"/>
          <w:szCs w:val="20"/>
          <w:lang w:val="en"/>
        </w:rPr>
        <w:t xml:space="preserve"> </w:t>
      </w:r>
      <w:proofErr w:type="spellStart"/>
      <w:r w:rsidR="00DB628E">
        <w:rPr>
          <w:rFonts w:ascii="Arial" w:hAnsi="Arial" w:cs="Arial"/>
          <w:sz w:val="20"/>
          <w:szCs w:val="20"/>
          <w:lang w:val="en"/>
        </w:rPr>
        <w:t>orgainastional</w:t>
      </w:r>
      <w:proofErr w:type="spellEnd"/>
      <w:r w:rsidR="00DB628E">
        <w:rPr>
          <w:rFonts w:ascii="Arial" w:hAnsi="Arial" w:cs="Arial"/>
          <w:sz w:val="20"/>
          <w:szCs w:val="20"/>
          <w:lang w:val="en"/>
        </w:rPr>
        <w:t xml:space="preserve"> and communicational skills, who is solution-focused, works calmly under pressure and who forms positive </w:t>
      </w:r>
      <w:r>
        <w:rPr>
          <w:rFonts w:ascii="Arial" w:hAnsi="Arial" w:cs="Arial"/>
          <w:sz w:val="20"/>
          <w:szCs w:val="20"/>
          <w:lang w:val="en"/>
        </w:rPr>
        <w:t xml:space="preserve">relationships </w:t>
      </w:r>
      <w:r w:rsidR="00DB628E">
        <w:rPr>
          <w:rFonts w:ascii="Arial" w:hAnsi="Arial" w:cs="Arial"/>
          <w:sz w:val="20"/>
          <w:szCs w:val="20"/>
          <w:lang w:val="en"/>
        </w:rPr>
        <w:t>with all stakeholders, including our students</w:t>
      </w:r>
      <w:r w:rsidR="00DB628E" w:rsidRPr="00FF7AD1">
        <w:rPr>
          <w:rFonts w:ascii="Arial" w:hAnsi="Arial" w:cs="Arial"/>
          <w:sz w:val="20"/>
          <w:szCs w:val="20"/>
        </w:rPr>
        <w:t>.</w:t>
      </w:r>
      <w:r w:rsidR="00DB628E" w:rsidRPr="00FF7AD1">
        <w:rPr>
          <w:rFonts w:ascii="Arial" w:hAnsi="Arial" w:cs="Arial"/>
          <w:sz w:val="20"/>
          <w:szCs w:val="20"/>
          <w:lang w:val="en"/>
        </w:rPr>
        <w:t xml:space="preserve"> You</w:t>
      </w:r>
      <w:r w:rsidRPr="00FF7AD1">
        <w:rPr>
          <w:rFonts w:ascii="Arial" w:hAnsi="Arial" w:cs="Arial"/>
          <w:sz w:val="20"/>
          <w:szCs w:val="20"/>
          <w:lang w:val="en"/>
        </w:rPr>
        <w:t xml:space="preserve"> must also be able to demonstrate recent, successful </w:t>
      </w:r>
      <w:r>
        <w:rPr>
          <w:rFonts w:ascii="Arial" w:hAnsi="Arial" w:cs="Arial"/>
          <w:sz w:val="20"/>
          <w:szCs w:val="20"/>
          <w:lang w:val="en"/>
        </w:rPr>
        <w:t xml:space="preserve">impact </w:t>
      </w:r>
      <w:r w:rsidRPr="00FF7AD1">
        <w:rPr>
          <w:rFonts w:ascii="Arial" w:hAnsi="Arial" w:cs="Arial"/>
          <w:sz w:val="20"/>
          <w:szCs w:val="20"/>
          <w:lang w:val="en"/>
        </w:rPr>
        <w:t>within your current role.</w:t>
      </w:r>
    </w:p>
    <w:p w:rsidR="006B20E6" w:rsidRPr="00CC47D5" w:rsidRDefault="006B20E6" w:rsidP="006B20E6">
      <w:pPr>
        <w:rPr>
          <w:rFonts w:ascii="Arial" w:hAnsi="Arial" w:cs="Arial"/>
          <w:sz w:val="20"/>
          <w:szCs w:val="20"/>
        </w:rPr>
      </w:pPr>
    </w:p>
    <w:p w:rsidR="006B20E6" w:rsidRPr="00CC47D5" w:rsidRDefault="006B20E6" w:rsidP="006B20E6">
      <w:pPr>
        <w:spacing w:after="120"/>
        <w:rPr>
          <w:rFonts w:ascii="Arial" w:hAnsi="Arial" w:cs="Arial"/>
          <w:sz w:val="20"/>
          <w:szCs w:val="20"/>
          <w:lang w:val="en"/>
        </w:rPr>
      </w:pPr>
      <w:r w:rsidRPr="00CC47D5">
        <w:rPr>
          <w:rFonts w:ascii="Arial" w:hAnsi="Arial" w:cs="Arial"/>
          <w:sz w:val="20"/>
          <w:szCs w:val="20"/>
          <w:lang w:val="en"/>
        </w:rPr>
        <w:t xml:space="preserve">The successful applicant will benefit from significant support from our Head Teacher and Leadership Team.  A </w:t>
      </w:r>
      <w:proofErr w:type="spellStart"/>
      <w:r w:rsidRPr="00CC47D5">
        <w:rPr>
          <w:rFonts w:ascii="Arial" w:hAnsi="Arial" w:cs="Arial"/>
          <w:sz w:val="20"/>
          <w:szCs w:val="20"/>
          <w:lang w:val="en"/>
        </w:rPr>
        <w:t>personalised</w:t>
      </w:r>
      <w:proofErr w:type="spellEnd"/>
      <w:r w:rsidRPr="00CC47D5">
        <w:rPr>
          <w:rFonts w:ascii="Arial" w:hAnsi="Arial" w:cs="Arial"/>
          <w:sz w:val="20"/>
          <w:szCs w:val="20"/>
          <w:lang w:val="en"/>
        </w:rPr>
        <w:t xml:space="preserve"> CPD package will be provided to support your transition into the school.</w:t>
      </w:r>
    </w:p>
    <w:p w:rsidR="006B20E6" w:rsidRPr="00CC47D5" w:rsidRDefault="006B20E6" w:rsidP="006B20E6">
      <w:pPr>
        <w:rPr>
          <w:rFonts w:ascii="Arial" w:hAnsi="Arial" w:cs="Arial"/>
          <w:sz w:val="20"/>
          <w:szCs w:val="20"/>
        </w:rPr>
      </w:pPr>
    </w:p>
    <w:p w:rsidR="00DB628E" w:rsidRPr="00CC47D5" w:rsidRDefault="00DB628E" w:rsidP="006B20E6">
      <w:pPr>
        <w:rPr>
          <w:rFonts w:ascii="Arial" w:hAnsi="Arial" w:cs="Arial"/>
          <w:b/>
          <w:sz w:val="20"/>
          <w:szCs w:val="20"/>
        </w:rPr>
      </w:pPr>
      <w:r w:rsidRPr="00CC47D5">
        <w:rPr>
          <w:rFonts w:ascii="Arial" w:hAnsi="Arial" w:cs="Arial"/>
          <w:b/>
          <w:sz w:val="20"/>
          <w:szCs w:val="20"/>
        </w:rPr>
        <w:t>Office Manager</w:t>
      </w:r>
    </w:p>
    <w:p w:rsidR="00CC47D5" w:rsidRPr="00CC47D5" w:rsidRDefault="00CC47D5" w:rsidP="00DB628E">
      <w:pPr>
        <w:jc w:val="both"/>
        <w:rPr>
          <w:rFonts w:ascii="Arial" w:hAnsi="Arial" w:cs="Arial"/>
          <w:b/>
          <w:bCs/>
          <w:color w:val="000000"/>
          <w:sz w:val="20"/>
          <w:szCs w:val="20"/>
          <w:u w:val="single"/>
        </w:rPr>
      </w:pPr>
    </w:p>
    <w:p w:rsidR="00DB628E" w:rsidRPr="00CC47D5" w:rsidRDefault="00DB628E" w:rsidP="00DB628E">
      <w:pPr>
        <w:jc w:val="both"/>
        <w:rPr>
          <w:rFonts w:ascii="Arial" w:hAnsi="Arial" w:cs="Arial"/>
          <w:sz w:val="20"/>
          <w:szCs w:val="20"/>
        </w:rPr>
      </w:pPr>
      <w:r w:rsidRPr="00CC47D5">
        <w:rPr>
          <w:rFonts w:ascii="Arial" w:hAnsi="Arial" w:cs="Arial"/>
          <w:b/>
          <w:bCs/>
          <w:color w:val="000000"/>
          <w:sz w:val="20"/>
          <w:szCs w:val="20"/>
        </w:rPr>
        <w:t>Organisation</w:t>
      </w:r>
    </w:p>
    <w:p w:rsidR="00DB628E" w:rsidRPr="00CC47D5" w:rsidRDefault="00DB628E" w:rsidP="00DB628E">
      <w:pPr>
        <w:jc w:val="both"/>
        <w:rPr>
          <w:rFonts w:ascii="Arial" w:hAnsi="Arial" w:cs="Arial"/>
          <w:sz w:val="20"/>
          <w:szCs w:val="20"/>
        </w:rPr>
      </w:pPr>
      <w:r w:rsidRPr="00CC47D5">
        <w:rPr>
          <w:rFonts w:ascii="Arial" w:hAnsi="Arial" w:cs="Arial"/>
          <w:b/>
          <w:bCs/>
          <w:color w:val="000000"/>
          <w:sz w:val="20"/>
          <w:szCs w:val="20"/>
        </w:rPr>
        <w:t>                        </w:t>
      </w:r>
    </w:p>
    <w:p w:rsidR="00DB628E" w:rsidRPr="00CC47D5" w:rsidRDefault="00DB628E" w:rsidP="00DB628E">
      <w:pPr>
        <w:pStyle w:val="ListParagraph"/>
        <w:numPr>
          <w:ilvl w:val="0"/>
          <w:numId w:val="47"/>
        </w:numPr>
        <w:rPr>
          <w:rFonts w:ascii="Arial" w:hAnsi="Arial" w:cs="Arial"/>
          <w:sz w:val="20"/>
          <w:szCs w:val="20"/>
        </w:rPr>
      </w:pPr>
      <w:r w:rsidRPr="00CC47D5">
        <w:rPr>
          <w:rFonts w:ascii="Arial" w:hAnsi="Arial" w:cs="Arial"/>
          <w:color w:val="000000"/>
          <w:sz w:val="20"/>
          <w:szCs w:val="20"/>
        </w:rPr>
        <w:t>Take a lead role in planning, development, design, organis</w:t>
      </w:r>
      <w:r w:rsidR="00CC47D5">
        <w:rPr>
          <w:rFonts w:ascii="Arial" w:hAnsi="Arial" w:cs="Arial"/>
          <w:color w:val="000000"/>
          <w:sz w:val="20"/>
          <w:szCs w:val="20"/>
        </w:rPr>
        <w:t xml:space="preserve">ation and monitoring of support </w:t>
      </w:r>
      <w:r w:rsidRPr="00CC47D5">
        <w:rPr>
          <w:rFonts w:ascii="Arial" w:hAnsi="Arial" w:cs="Arial"/>
          <w:color w:val="000000"/>
          <w:sz w:val="20"/>
          <w:szCs w:val="20"/>
        </w:rPr>
        <w:t>systems/procedures/policies</w:t>
      </w:r>
    </w:p>
    <w:p w:rsidR="00DB628E" w:rsidRPr="00CC47D5" w:rsidRDefault="00DB628E" w:rsidP="00DB628E">
      <w:pPr>
        <w:pStyle w:val="ListParagraph"/>
        <w:numPr>
          <w:ilvl w:val="0"/>
          <w:numId w:val="47"/>
        </w:numPr>
        <w:rPr>
          <w:rFonts w:ascii="Arial" w:hAnsi="Arial" w:cs="Arial"/>
          <w:sz w:val="20"/>
          <w:szCs w:val="20"/>
        </w:rPr>
      </w:pPr>
      <w:r w:rsidRPr="00CC47D5">
        <w:rPr>
          <w:rFonts w:ascii="Arial" w:hAnsi="Arial" w:cs="Arial"/>
          <w:color w:val="000000"/>
          <w:sz w:val="20"/>
          <w:szCs w:val="20"/>
        </w:rPr>
        <w:t>Line Management responsibilities in relation to school administrative staff</w:t>
      </w:r>
    </w:p>
    <w:p w:rsidR="00DB628E" w:rsidRPr="00CC47D5" w:rsidRDefault="00DB628E" w:rsidP="00DB628E">
      <w:pPr>
        <w:pStyle w:val="ListParagraph"/>
        <w:numPr>
          <w:ilvl w:val="0"/>
          <w:numId w:val="47"/>
        </w:numPr>
        <w:rPr>
          <w:rFonts w:ascii="Arial" w:hAnsi="Arial" w:cs="Arial"/>
          <w:sz w:val="20"/>
          <w:szCs w:val="20"/>
        </w:rPr>
      </w:pPr>
      <w:r w:rsidRPr="00CC47D5">
        <w:rPr>
          <w:rFonts w:ascii="Arial" w:hAnsi="Arial" w:cs="Arial"/>
          <w:color w:val="000000"/>
          <w:sz w:val="20"/>
          <w:szCs w:val="20"/>
        </w:rPr>
        <w:t>Manage the day-to-day work of school administrative staff</w:t>
      </w:r>
    </w:p>
    <w:p w:rsidR="00DB628E" w:rsidRPr="00CC47D5" w:rsidRDefault="00DB628E" w:rsidP="00DB628E">
      <w:pPr>
        <w:pStyle w:val="ListParagraph"/>
        <w:numPr>
          <w:ilvl w:val="0"/>
          <w:numId w:val="47"/>
        </w:numPr>
        <w:rPr>
          <w:rFonts w:ascii="Arial" w:hAnsi="Arial" w:cs="Arial"/>
          <w:sz w:val="20"/>
          <w:szCs w:val="20"/>
        </w:rPr>
      </w:pPr>
      <w:r w:rsidRPr="00CC47D5">
        <w:rPr>
          <w:rFonts w:ascii="Arial" w:hAnsi="Arial" w:cs="Arial"/>
          <w:color w:val="000000"/>
          <w:sz w:val="20"/>
          <w:szCs w:val="20"/>
        </w:rPr>
        <w:t>Liaise between managers</w:t>
      </w:r>
      <w:r w:rsidR="00CC47D5">
        <w:rPr>
          <w:rFonts w:ascii="Arial" w:hAnsi="Arial" w:cs="Arial"/>
          <w:color w:val="000000"/>
          <w:sz w:val="20"/>
          <w:szCs w:val="20"/>
        </w:rPr>
        <w:t xml:space="preserve"> </w:t>
      </w:r>
      <w:r w:rsidRPr="00CC47D5">
        <w:rPr>
          <w:rFonts w:ascii="Arial" w:hAnsi="Arial" w:cs="Arial"/>
          <w:color w:val="000000"/>
          <w:sz w:val="20"/>
          <w:szCs w:val="20"/>
        </w:rPr>
        <w:t>/</w:t>
      </w:r>
      <w:r w:rsidR="00CC47D5">
        <w:rPr>
          <w:rFonts w:ascii="Arial" w:hAnsi="Arial" w:cs="Arial"/>
          <w:color w:val="000000"/>
          <w:sz w:val="20"/>
          <w:szCs w:val="20"/>
        </w:rPr>
        <w:t xml:space="preserve"> </w:t>
      </w:r>
      <w:r w:rsidRPr="00CC47D5">
        <w:rPr>
          <w:rFonts w:ascii="Arial" w:hAnsi="Arial" w:cs="Arial"/>
          <w:color w:val="000000"/>
          <w:sz w:val="20"/>
          <w:szCs w:val="20"/>
        </w:rPr>
        <w:t>teaching staff and support staff</w:t>
      </w:r>
    </w:p>
    <w:p w:rsidR="00DB628E" w:rsidRPr="00CC47D5" w:rsidRDefault="00DB628E" w:rsidP="00DB628E">
      <w:pPr>
        <w:pStyle w:val="ListParagraph"/>
        <w:numPr>
          <w:ilvl w:val="0"/>
          <w:numId w:val="47"/>
        </w:numPr>
        <w:rPr>
          <w:rFonts w:ascii="Arial" w:hAnsi="Arial" w:cs="Arial"/>
          <w:sz w:val="20"/>
          <w:szCs w:val="20"/>
        </w:rPr>
      </w:pPr>
      <w:r w:rsidRPr="00CC47D5">
        <w:rPr>
          <w:rFonts w:ascii="Arial" w:hAnsi="Arial" w:cs="Arial"/>
          <w:color w:val="000000"/>
          <w:sz w:val="20"/>
          <w:szCs w:val="20"/>
        </w:rPr>
        <w:t>Holds team meetings with managed staff as required.</w:t>
      </w:r>
    </w:p>
    <w:p w:rsidR="00DB628E" w:rsidRPr="00CC47D5" w:rsidRDefault="00DB628E" w:rsidP="00DB628E">
      <w:pPr>
        <w:pStyle w:val="ListParagraph"/>
        <w:numPr>
          <w:ilvl w:val="0"/>
          <w:numId w:val="47"/>
        </w:numPr>
        <w:rPr>
          <w:rFonts w:ascii="Arial" w:hAnsi="Arial" w:cs="Arial"/>
          <w:sz w:val="20"/>
          <w:szCs w:val="20"/>
        </w:rPr>
      </w:pPr>
      <w:r w:rsidRPr="00CC47D5">
        <w:rPr>
          <w:rFonts w:ascii="Arial" w:hAnsi="Arial" w:cs="Arial"/>
          <w:color w:val="000000"/>
          <w:sz w:val="20"/>
          <w:szCs w:val="20"/>
        </w:rPr>
        <w:t>Undertake recruitment/induction/appraisal/training/mentoring for other staff</w:t>
      </w:r>
    </w:p>
    <w:p w:rsidR="00DB628E" w:rsidRPr="00CC47D5" w:rsidRDefault="00DB628E" w:rsidP="00DB628E">
      <w:pPr>
        <w:pStyle w:val="ListParagraph"/>
        <w:numPr>
          <w:ilvl w:val="0"/>
          <w:numId w:val="47"/>
        </w:numPr>
        <w:rPr>
          <w:rFonts w:ascii="Arial" w:hAnsi="Arial" w:cs="Arial"/>
          <w:sz w:val="20"/>
          <w:szCs w:val="20"/>
        </w:rPr>
      </w:pPr>
      <w:r w:rsidRPr="00CC47D5">
        <w:rPr>
          <w:rFonts w:ascii="Arial" w:hAnsi="Arial" w:cs="Arial"/>
          <w:color w:val="000000"/>
          <w:sz w:val="20"/>
          <w:szCs w:val="20"/>
        </w:rPr>
        <w:t>Be involved in the recruitment of other administrative staff</w:t>
      </w:r>
    </w:p>
    <w:p w:rsidR="00DB628E" w:rsidRPr="00CC47D5" w:rsidRDefault="00DB628E" w:rsidP="00DB628E">
      <w:pPr>
        <w:pStyle w:val="ListParagraph"/>
        <w:numPr>
          <w:ilvl w:val="0"/>
          <w:numId w:val="47"/>
        </w:numPr>
        <w:jc w:val="both"/>
        <w:rPr>
          <w:rFonts w:ascii="Arial" w:hAnsi="Arial" w:cs="Arial"/>
          <w:sz w:val="20"/>
          <w:szCs w:val="20"/>
        </w:rPr>
      </w:pPr>
      <w:r w:rsidRPr="00CC47D5">
        <w:rPr>
          <w:rFonts w:ascii="Arial" w:hAnsi="Arial" w:cs="Arial"/>
          <w:color w:val="000000"/>
          <w:sz w:val="20"/>
          <w:szCs w:val="20"/>
        </w:rPr>
        <w:t>Deal with administrative tasks relating to recruitment matters</w:t>
      </w:r>
    </w:p>
    <w:p w:rsidR="00DB628E" w:rsidRPr="00CC47D5" w:rsidRDefault="00DB628E" w:rsidP="00DB628E">
      <w:pPr>
        <w:rPr>
          <w:rFonts w:ascii="Arial" w:hAnsi="Arial" w:cs="Arial"/>
          <w:sz w:val="20"/>
          <w:szCs w:val="20"/>
        </w:rPr>
      </w:pPr>
    </w:p>
    <w:p w:rsidR="00DB628E" w:rsidRPr="00CC47D5" w:rsidRDefault="00DB628E" w:rsidP="00DB628E">
      <w:pPr>
        <w:rPr>
          <w:rFonts w:ascii="Arial" w:hAnsi="Arial" w:cs="Arial"/>
          <w:sz w:val="20"/>
          <w:szCs w:val="20"/>
        </w:rPr>
      </w:pPr>
      <w:r w:rsidRPr="00CC47D5">
        <w:rPr>
          <w:rFonts w:ascii="Arial" w:hAnsi="Arial" w:cs="Arial"/>
          <w:b/>
          <w:bCs/>
          <w:color w:val="000000"/>
          <w:sz w:val="20"/>
          <w:szCs w:val="20"/>
        </w:rPr>
        <w:t>Administration</w:t>
      </w:r>
    </w:p>
    <w:p w:rsidR="00DB628E" w:rsidRPr="00CC47D5" w:rsidRDefault="00DB628E" w:rsidP="00DB628E">
      <w:pPr>
        <w:rPr>
          <w:rFonts w:ascii="Arial" w:hAnsi="Arial" w:cs="Arial"/>
          <w:sz w:val="20"/>
          <w:szCs w:val="20"/>
        </w:rPr>
      </w:pPr>
    </w:p>
    <w:p w:rsidR="00DB628E" w:rsidRPr="00CC47D5" w:rsidRDefault="00DB628E" w:rsidP="00DB628E">
      <w:pPr>
        <w:pStyle w:val="ListParagraph"/>
        <w:numPr>
          <w:ilvl w:val="0"/>
          <w:numId w:val="48"/>
        </w:numPr>
        <w:rPr>
          <w:rFonts w:ascii="Arial" w:hAnsi="Arial" w:cs="Arial"/>
          <w:sz w:val="20"/>
          <w:szCs w:val="20"/>
        </w:rPr>
      </w:pPr>
      <w:r w:rsidRPr="00CC47D5">
        <w:rPr>
          <w:rFonts w:ascii="Arial" w:hAnsi="Arial" w:cs="Arial"/>
          <w:color w:val="000000"/>
          <w:sz w:val="20"/>
          <w:szCs w:val="20"/>
        </w:rPr>
        <w:t>Take a lead role in the development and maintenance of record/information systems</w:t>
      </w:r>
    </w:p>
    <w:p w:rsidR="00DB628E" w:rsidRPr="00CC47D5" w:rsidRDefault="00DB628E" w:rsidP="00DB628E">
      <w:pPr>
        <w:pStyle w:val="ListParagraph"/>
        <w:numPr>
          <w:ilvl w:val="0"/>
          <w:numId w:val="48"/>
        </w:numPr>
        <w:rPr>
          <w:rFonts w:ascii="Arial" w:hAnsi="Arial" w:cs="Arial"/>
          <w:sz w:val="20"/>
          <w:szCs w:val="20"/>
        </w:rPr>
      </w:pPr>
      <w:r w:rsidRPr="00CC47D5">
        <w:rPr>
          <w:rFonts w:ascii="Arial" w:hAnsi="Arial" w:cs="Arial"/>
          <w:color w:val="000000"/>
          <w:sz w:val="20"/>
          <w:szCs w:val="20"/>
        </w:rPr>
        <w:t>Provides data/ and produce detailed reports/information as required</w:t>
      </w:r>
    </w:p>
    <w:p w:rsidR="00DB628E" w:rsidRPr="00CC47D5" w:rsidRDefault="00DB628E" w:rsidP="00DB628E">
      <w:pPr>
        <w:pStyle w:val="ListParagraph"/>
        <w:numPr>
          <w:ilvl w:val="0"/>
          <w:numId w:val="48"/>
        </w:numPr>
        <w:rPr>
          <w:rFonts w:ascii="Arial" w:hAnsi="Arial" w:cs="Arial"/>
          <w:sz w:val="20"/>
          <w:szCs w:val="20"/>
        </w:rPr>
      </w:pPr>
      <w:r w:rsidRPr="00CC47D5">
        <w:rPr>
          <w:rFonts w:ascii="Arial" w:hAnsi="Arial" w:cs="Arial"/>
          <w:color w:val="000000"/>
          <w:sz w:val="20"/>
          <w:szCs w:val="20"/>
        </w:rPr>
        <w:t>Produce, and respond to, complex correspondence</w:t>
      </w:r>
    </w:p>
    <w:p w:rsidR="00DB628E" w:rsidRPr="00CC47D5" w:rsidRDefault="00DB628E" w:rsidP="00DB628E">
      <w:pPr>
        <w:pStyle w:val="ListParagraph"/>
        <w:numPr>
          <w:ilvl w:val="0"/>
          <w:numId w:val="48"/>
        </w:numPr>
        <w:rPr>
          <w:rFonts w:ascii="Arial" w:hAnsi="Arial" w:cs="Arial"/>
          <w:sz w:val="20"/>
          <w:szCs w:val="20"/>
        </w:rPr>
      </w:pPr>
      <w:r w:rsidRPr="00CC47D5">
        <w:rPr>
          <w:rFonts w:ascii="Arial" w:hAnsi="Arial" w:cs="Arial"/>
          <w:color w:val="000000"/>
          <w:sz w:val="20"/>
          <w:szCs w:val="20"/>
        </w:rPr>
        <w:t>Provide organisational and administrative support to other staff </w:t>
      </w:r>
    </w:p>
    <w:p w:rsidR="00DB628E" w:rsidRPr="00CC47D5" w:rsidRDefault="00DB628E" w:rsidP="00DB628E">
      <w:pPr>
        <w:pStyle w:val="ListParagraph"/>
        <w:numPr>
          <w:ilvl w:val="0"/>
          <w:numId w:val="48"/>
        </w:numPr>
        <w:rPr>
          <w:rFonts w:ascii="Arial" w:hAnsi="Arial" w:cs="Arial"/>
          <w:sz w:val="20"/>
          <w:szCs w:val="20"/>
        </w:rPr>
      </w:pPr>
      <w:r w:rsidRPr="00CC47D5">
        <w:rPr>
          <w:rFonts w:ascii="Arial" w:hAnsi="Arial" w:cs="Arial"/>
          <w:color w:val="000000"/>
          <w:sz w:val="20"/>
          <w:szCs w:val="20"/>
        </w:rPr>
        <w:t>Provide organisational and complex advisory support to the Governing Body (if required by the school) </w:t>
      </w:r>
    </w:p>
    <w:p w:rsidR="00DB628E" w:rsidRPr="00CC47D5" w:rsidRDefault="00DB628E" w:rsidP="00DB628E">
      <w:pPr>
        <w:pStyle w:val="ListParagraph"/>
        <w:numPr>
          <w:ilvl w:val="0"/>
          <w:numId w:val="48"/>
        </w:numPr>
        <w:rPr>
          <w:rFonts w:ascii="Arial" w:hAnsi="Arial" w:cs="Arial"/>
          <w:sz w:val="20"/>
          <w:szCs w:val="20"/>
        </w:rPr>
      </w:pPr>
      <w:r w:rsidRPr="00CC47D5">
        <w:rPr>
          <w:rFonts w:ascii="Arial" w:hAnsi="Arial" w:cs="Arial"/>
          <w:color w:val="000000"/>
          <w:sz w:val="20"/>
          <w:szCs w:val="20"/>
        </w:rPr>
        <w:t>Manage complex administrative procedures </w:t>
      </w:r>
    </w:p>
    <w:p w:rsidR="00DB628E" w:rsidRPr="00CC47D5" w:rsidRDefault="00DB628E" w:rsidP="00DB628E">
      <w:pPr>
        <w:pStyle w:val="ListParagraph"/>
        <w:numPr>
          <w:ilvl w:val="0"/>
          <w:numId w:val="48"/>
        </w:numPr>
        <w:rPr>
          <w:rFonts w:ascii="Arial" w:hAnsi="Arial" w:cs="Arial"/>
          <w:sz w:val="20"/>
          <w:szCs w:val="20"/>
        </w:rPr>
      </w:pPr>
      <w:r w:rsidRPr="00CC47D5">
        <w:rPr>
          <w:rFonts w:ascii="Arial" w:hAnsi="Arial" w:cs="Arial"/>
          <w:color w:val="000000"/>
          <w:sz w:val="20"/>
          <w:szCs w:val="20"/>
        </w:rPr>
        <w:t xml:space="preserve">Be responsible for completion and submission of complex forms, returns etc., including those to outside agencies e.g. </w:t>
      </w:r>
      <w:proofErr w:type="spellStart"/>
      <w:r w:rsidRPr="00CC47D5">
        <w:rPr>
          <w:rFonts w:ascii="Arial" w:hAnsi="Arial" w:cs="Arial"/>
          <w:color w:val="000000"/>
          <w:sz w:val="20"/>
          <w:szCs w:val="20"/>
        </w:rPr>
        <w:t>DfE</w:t>
      </w:r>
      <w:proofErr w:type="spellEnd"/>
    </w:p>
    <w:p w:rsidR="00DB628E" w:rsidRPr="00CC47D5" w:rsidRDefault="00DB628E" w:rsidP="00DB628E">
      <w:pPr>
        <w:pStyle w:val="ListParagraph"/>
        <w:numPr>
          <w:ilvl w:val="0"/>
          <w:numId w:val="48"/>
        </w:numPr>
        <w:rPr>
          <w:rFonts w:ascii="Arial" w:hAnsi="Arial" w:cs="Arial"/>
          <w:sz w:val="20"/>
          <w:szCs w:val="20"/>
        </w:rPr>
      </w:pPr>
      <w:r w:rsidRPr="00CC47D5">
        <w:rPr>
          <w:rFonts w:ascii="Arial" w:hAnsi="Arial" w:cs="Arial"/>
          <w:color w:val="000000"/>
          <w:sz w:val="20"/>
          <w:szCs w:val="20"/>
        </w:rPr>
        <w:t>Manage school lettings</w:t>
      </w:r>
    </w:p>
    <w:p w:rsidR="00DB628E" w:rsidRPr="00CC47D5" w:rsidRDefault="00DB628E" w:rsidP="00DB628E">
      <w:pPr>
        <w:pStyle w:val="ListParagraph"/>
        <w:numPr>
          <w:ilvl w:val="0"/>
          <w:numId w:val="48"/>
        </w:numPr>
        <w:rPr>
          <w:rFonts w:ascii="Arial" w:hAnsi="Arial" w:cs="Arial"/>
          <w:sz w:val="20"/>
          <w:szCs w:val="20"/>
        </w:rPr>
      </w:pPr>
      <w:r w:rsidRPr="00CC47D5">
        <w:rPr>
          <w:rFonts w:ascii="Arial" w:hAnsi="Arial" w:cs="Arial"/>
          <w:color w:val="000000"/>
          <w:sz w:val="20"/>
          <w:szCs w:val="20"/>
        </w:rPr>
        <w:t>Organise and monitor progress towards premises repairs</w:t>
      </w:r>
    </w:p>
    <w:p w:rsidR="00DB628E" w:rsidRPr="00CC47D5" w:rsidRDefault="00DB628E" w:rsidP="00DB628E">
      <w:pPr>
        <w:pStyle w:val="ListParagraph"/>
        <w:numPr>
          <w:ilvl w:val="0"/>
          <w:numId w:val="48"/>
        </w:numPr>
        <w:rPr>
          <w:rFonts w:ascii="Arial" w:hAnsi="Arial" w:cs="Arial"/>
          <w:sz w:val="20"/>
          <w:szCs w:val="20"/>
        </w:rPr>
      </w:pPr>
      <w:r w:rsidRPr="00CC47D5">
        <w:rPr>
          <w:rFonts w:ascii="Arial" w:hAnsi="Arial" w:cs="Arial"/>
          <w:color w:val="000000"/>
          <w:sz w:val="20"/>
          <w:szCs w:val="20"/>
        </w:rPr>
        <w:t>Manage the administration of the payroll system (if required by the school)</w:t>
      </w:r>
    </w:p>
    <w:p w:rsidR="00DB628E" w:rsidRPr="00CC47D5" w:rsidRDefault="00DB628E" w:rsidP="00DB628E">
      <w:pPr>
        <w:rPr>
          <w:rFonts w:ascii="Arial" w:hAnsi="Arial" w:cs="Arial"/>
          <w:sz w:val="20"/>
          <w:szCs w:val="20"/>
        </w:rPr>
      </w:pPr>
    </w:p>
    <w:p w:rsidR="00DB628E" w:rsidRPr="00CC47D5" w:rsidRDefault="00DB628E" w:rsidP="00DB628E">
      <w:pPr>
        <w:rPr>
          <w:rFonts w:ascii="Arial" w:hAnsi="Arial" w:cs="Arial"/>
          <w:sz w:val="20"/>
          <w:szCs w:val="20"/>
        </w:rPr>
      </w:pPr>
      <w:r w:rsidRPr="00CC47D5">
        <w:rPr>
          <w:rFonts w:ascii="Arial" w:hAnsi="Arial" w:cs="Arial"/>
          <w:b/>
          <w:bCs/>
          <w:color w:val="000000"/>
          <w:sz w:val="20"/>
          <w:szCs w:val="20"/>
        </w:rPr>
        <w:t>Resources</w:t>
      </w:r>
    </w:p>
    <w:p w:rsidR="00DB628E" w:rsidRPr="00CC47D5" w:rsidRDefault="00DB628E" w:rsidP="00DB628E">
      <w:pPr>
        <w:rPr>
          <w:rFonts w:ascii="Arial" w:hAnsi="Arial" w:cs="Arial"/>
          <w:sz w:val="20"/>
          <w:szCs w:val="20"/>
        </w:rPr>
      </w:pPr>
      <w:r w:rsidRPr="00CC47D5">
        <w:rPr>
          <w:rFonts w:ascii="Arial" w:hAnsi="Arial" w:cs="Arial"/>
          <w:b/>
          <w:bCs/>
          <w:color w:val="000000"/>
          <w:sz w:val="20"/>
          <w:szCs w:val="20"/>
        </w:rPr>
        <w:t> </w:t>
      </w:r>
    </w:p>
    <w:p w:rsidR="00DB628E" w:rsidRPr="00CC47D5" w:rsidRDefault="00DB628E" w:rsidP="00DB628E">
      <w:pPr>
        <w:pStyle w:val="ListParagraph"/>
        <w:numPr>
          <w:ilvl w:val="0"/>
          <w:numId w:val="49"/>
        </w:numPr>
        <w:rPr>
          <w:rFonts w:ascii="Arial" w:hAnsi="Arial" w:cs="Arial"/>
          <w:sz w:val="20"/>
          <w:szCs w:val="20"/>
        </w:rPr>
      </w:pPr>
      <w:r w:rsidRPr="00CC47D5">
        <w:rPr>
          <w:rFonts w:ascii="Arial" w:hAnsi="Arial" w:cs="Arial"/>
          <w:color w:val="000000"/>
          <w:sz w:val="20"/>
          <w:szCs w:val="20"/>
        </w:rPr>
        <w:t>Be responsible for the selection and management of resources, including management of a budget and regular audit of resources</w:t>
      </w:r>
    </w:p>
    <w:p w:rsidR="00DB628E" w:rsidRPr="00CC47D5" w:rsidRDefault="00DB628E" w:rsidP="00DB628E">
      <w:pPr>
        <w:pStyle w:val="ListParagraph"/>
        <w:numPr>
          <w:ilvl w:val="0"/>
          <w:numId w:val="49"/>
        </w:numPr>
        <w:rPr>
          <w:rFonts w:ascii="Arial" w:hAnsi="Arial" w:cs="Arial"/>
          <w:sz w:val="20"/>
          <w:szCs w:val="20"/>
        </w:rPr>
      </w:pPr>
      <w:r w:rsidRPr="00CC47D5">
        <w:rPr>
          <w:rFonts w:ascii="Arial" w:hAnsi="Arial" w:cs="Arial"/>
          <w:color w:val="000000"/>
          <w:sz w:val="20"/>
          <w:szCs w:val="20"/>
        </w:rPr>
        <w:t>Be involved in the recruitment of administrative staff</w:t>
      </w:r>
    </w:p>
    <w:p w:rsidR="00DB628E" w:rsidRPr="00CC47D5" w:rsidRDefault="00DB628E" w:rsidP="00DB628E">
      <w:pPr>
        <w:pStyle w:val="ListParagraph"/>
        <w:numPr>
          <w:ilvl w:val="0"/>
          <w:numId w:val="49"/>
        </w:numPr>
        <w:rPr>
          <w:rFonts w:ascii="Arial" w:hAnsi="Arial" w:cs="Arial"/>
          <w:sz w:val="20"/>
          <w:szCs w:val="20"/>
        </w:rPr>
      </w:pPr>
      <w:r w:rsidRPr="00CC47D5">
        <w:rPr>
          <w:rFonts w:ascii="Arial" w:hAnsi="Arial" w:cs="Arial"/>
          <w:color w:val="000000"/>
          <w:sz w:val="20"/>
          <w:szCs w:val="20"/>
        </w:rPr>
        <w:t>Provide administrative support in relation to recruitment and employment matters </w:t>
      </w:r>
    </w:p>
    <w:p w:rsidR="00DB628E" w:rsidRPr="00CC47D5" w:rsidRDefault="00DB628E" w:rsidP="00DB628E">
      <w:pPr>
        <w:pStyle w:val="ListParagraph"/>
        <w:numPr>
          <w:ilvl w:val="0"/>
          <w:numId w:val="49"/>
        </w:numPr>
        <w:rPr>
          <w:rFonts w:ascii="Arial" w:hAnsi="Arial" w:cs="Arial"/>
          <w:sz w:val="20"/>
          <w:szCs w:val="20"/>
        </w:rPr>
      </w:pPr>
      <w:r w:rsidRPr="00CC47D5">
        <w:rPr>
          <w:rFonts w:ascii="Arial" w:hAnsi="Arial" w:cs="Arial"/>
          <w:color w:val="000000"/>
          <w:sz w:val="20"/>
          <w:szCs w:val="20"/>
        </w:rPr>
        <w:t>Provide advice and guidance to staff and others on complex administrative issues </w:t>
      </w:r>
    </w:p>
    <w:p w:rsidR="00DB628E" w:rsidRPr="00CC47D5" w:rsidRDefault="00DB628E" w:rsidP="00DB628E">
      <w:pPr>
        <w:pStyle w:val="ListParagraph"/>
        <w:numPr>
          <w:ilvl w:val="0"/>
          <w:numId w:val="49"/>
        </w:numPr>
        <w:rPr>
          <w:rFonts w:ascii="Arial" w:hAnsi="Arial" w:cs="Arial"/>
          <w:sz w:val="20"/>
          <w:szCs w:val="20"/>
        </w:rPr>
      </w:pPr>
      <w:r w:rsidRPr="00CC47D5">
        <w:rPr>
          <w:rFonts w:ascii="Arial" w:hAnsi="Arial" w:cs="Arial"/>
          <w:color w:val="000000"/>
          <w:sz w:val="20"/>
          <w:szCs w:val="20"/>
        </w:rPr>
        <w:t>Undertake research and obtain information to inform decisions</w:t>
      </w:r>
    </w:p>
    <w:p w:rsidR="00DB628E" w:rsidRPr="00CC47D5" w:rsidRDefault="00DB628E" w:rsidP="00DB628E">
      <w:pPr>
        <w:pStyle w:val="ListParagraph"/>
        <w:numPr>
          <w:ilvl w:val="0"/>
          <w:numId w:val="49"/>
        </w:numPr>
        <w:rPr>
          <w:rFonts w:ascii="Arial" w:hAnsi="Arial" w:cs="Arial"/>
          <w:sz w:val="20"/>
          <w:szCs w:val="20"/>
        </w:rPr>
      </w:pPr>
      <w:r w:rsidRPr="00CC47D5">
        <w:rPr>
          <w:rFonts w:ascii="Arial" w:hAnsi="Arial" w:cs="Arial"/>
          <w:color w:val="000000"/>
          <w:sz w:val="20"/>
          <w:szCs w:val="20"/>
        </w:rPr>
        <w:t>Take a lead role in procurement and securing sponsorship/funding</w:t>
      </w:r>
    </w:p>
    <w:p w:rsidR="00DB628E" w:rsidRPr="00CC47D5" w:rsidRDefault="00DB628E" w:rsidP="00DB628E">
      <w:pPr>
        <w:pStyle w:val="ListParagraph"/>
        <w:numPr>
          <w:ilvl w:val="0"/>
          <w:numId w:val="49"/>
        </w:numPr>
        <w:rPr>
          <w:rFonts w:ascii="Arial" w:hAnsi="Arial" w:cs="Arial"/>
          <w:sz w:val="20"/>
          <w:szCs w:val="20"/>
        </w:rPr>
      </w:pPr>
      <w:r w:rsidRPr="00CC47D5">
        <w:rPr>
          <w:rFonts w:ascii="Arial" w:hAnsi="Arial" w:cs="Arial"/>
          <w:color w:val="000000"/>
          <w:sz w:val="20"/>
          <w:szCs w:val="20"/>
        </w:rPr>
        <w:lastRenderedPageBreak/>
        <w:t>Manage service contracts</w:t>
      </w:r>
    </w:p>
    <w:p w:rsidR="00DB628E" w:rsidRPr="00CC47D5" w:rsidRDefault="00DB628E" w:rsidP="00DB628E">
      <w:pPr>
        <w:pStyle w:val="ListParagraph"/>
        <w:numPr>
          <w:ilvl w:val="0"/>
          <w:numId w:val="49"/>
        </w:numPr>
        <w:rPr>
          <w:rFonts w:ascii="Arial" w:hAnsi="Arial" w:cs="Arial"/>
          <w:sz w:val="20"/>
          <w:szCs w:val="20"/>
        </w:rPr>
      </w:pPr>
      <w:r w:rsidRPr="00CC47D5">
        <w:rPr>
          <w:rFonts w:ascii="Arial" w:hAnsi="Arial" w:cs="Arial"/>
          <w:color w:val="000000"/>
          <w:sz w:val="20"/>
          <w:szCs w:val="20"/>
        </w:rPr>
        <w:t>Manage school licences and insurance</w:t>
      </w:r>
    </w:p>
    <w:p w:rsidR="00DB628E" w:rsidRPr="00CC47D5" w:rsidRDefault="00DB628E" w:rsidP="00DB628E">
      <w:pPr>
        <w:pStyle w:val="ListParagraph"/>
        <w:numPr>
          <w:ilvl w:val="0"/>
          <w:numId w:val="49"/>
        </w:numPr>
        <w:rPr>
          <w:rFonts w:ascii="Arial" w:hAnsi="Arial" w:cs="Arial"/>
          <w:sz w:val="20"/>
          <w:szCs w:val="20"/>
        </w:rPr>
      </w:pPr>
      <w:r w:rsidRPr="00CC47D5">
        <w:rPr>
          <w:rFonts w:ascii="Arial" w:hAnsi="Arial" w:cs="Arial"/>
          <w:color w:val="000000"/>
          <w:sz w:val="20"/>
          <w:szCs w:val="20"/>
        </w:rPr>
        <w:t>Take a lead role in promoting the school</w:t>
      </w:r>
    </w:p>
    <w:p w:rsidR="00DB628E" w:rsidRPr="00CC47D5" w:rsidRDefault="00DB628E" w:rsidP="00DB628E">
      <w:pPr>
        <w:pStyle w:val="ListParagraph"/>
        <w:numPr>
          <w:ilvl w:val="0"/>
          <w:numId w:val="49"/>
        </w:numPr>
        <w:rPr>
          <w:rFonts w:ascii="Arial" w:hAnsi="Arial" w:cs="Arial"/>
          <w:sz w:val="20"/>
          <w:szCs w:val="20"/>
        </w:rPr>
      </w:pPr>
      <w:r w:rsidRPr="00CC47D5">
        <w:rPr>
          <w:rFonts w:ascii="Arial" w:hAnsi="Arial" w:cs="Arial"/>
          <w:color w:val="000000"/>
          <w:sz w:val="20"/>
          <w:szCs w:val="20"/>
        </w:rPr>
        <w:t>Manage facilities including premises, lettings and associated income, building and projects etc.</w:t>
      </w:r>
    </w:p>
    <w:p w:rsidR="00DB628E" w:rsidRPr="00CC47D5" w:rsidRDefault="00DB628E" w:rsidP="00DB628E">
      <w:pPr>
        <w:pStyle w:val="ListParagraph"/>
        <w:numPr>
          <w:ilvl w:val="0"/>
          <w:numId w:val="49"/>
        </w:numPr>
        <w:rPr>
          <w:rFonts w:ascii="Arial" w:hAnsi="Arial" w:cs="Arial"/>
          <w:sz w:val="20"/>
          <w:szCs w:val="20"/>
        </w:rPr>
      </w:pPr>
      <w:r w:rsidRPr="00CC47D5">
        <w:rPr>
          <w:rFonts w:ascii="Arial" w:hAnsi="Arial" w:cs="Arial"/>
          <w:color w:val="000000"/>
          <w:sz w:val="20"/>
          <w:szCs w:val="20"/>
        </w:rPr>
        <w:t>Manage financial administration procedures</w:t>
      </w:r>
    </w:p>
    <w:p w:rsidR="00DB628E" w:rsidRPr="00CC47D5" w:rsidRDefault="00DB628E" w:rsidP="00DB628E">
      <w:pPr>
        <w:pStyle w:val="ListParagraph"/>
        <w:numPr>
          <w:ilvl w:val="0"/>
          <w:numId w:val="49"/>
        </w:numPr>
        <w:rPr>
          <w:rFonts w:ascii="Arial" w:hAnsi="Arial" w:cs="Arial"/>
          <w:sz w:val="20"/>
          <w:szCs w:val="20"/>
        </w:rPr>
      </w:pPr>
      <w:r w:rsidRPr="00CC47D5">
        <w:rPr>
          <w:rFonts w:ascii="Arial" w:hAnsi="Arial" w:cs="Arial"/>
          <w:color w:val="000000"/>
          <w:sz w:val="20"/>
          <w:szCs w:val="20"/>
        </w:rPr>
        <w:t>Contributes to the monitoring and evaluation of budget</w:t>
      </w:r>
    </w:p>
    <w:p w:rsidR="00DB628E" w:rsidRPr="00CC47D5" w:rsidRDefault="00DB628E" w:rsidP="00DB628E">
      <w:pPr>
        <w:pStyle w:val="ListParagraph"/>
        <w:numPr>
          <w:ilvl w:val="0"/>
          <w:numId w:val="49"/>
        </w:numPr>
        <w:rPr>
          <w:rFonts w:ascii="Arial" w:hAnsi="Arial" w:cs="Arial"/>
          <w:sz w:val="20"/>
          <w:szCs w:val="20"/>
        </w:rPr>
      </w:pPr>
      <w:r w:rsidRPr="00CC47D5">
        <w:rPr>
          <w:rFonts w:ascii="Arial" w:hAnsi="Arial" w:cs="Arial"/>
          <w:color w:val="000000"/>
          <w:sz w:val="20"/>
          <w:szCs w:val="20"/>
        </w:rPr>
        <w:t>Be responsible for the management of expenditure within an agreed budget</w:t>
      </w:r>
    </w:p>
    <w:p w:rsidR="00DB628E" w:rsidRPr="00CC47D5" w:rsidRDefault="00DB628E" w:rsidP="00DB628E">
      <w:pPr>
        <w:pStyle w:val="ListParagraph"/>
        <w:numPr>
          <w:ilvl w:val="0"/>
          <w:numId w:val="49"/>
        </w:numPr>
        <w:rPr>
          <w:rFonts w:ascii="Arial" w:hAnsi="Arial" w:cs="Arial"/>
          <w:sz w:val="20"/>
          <w:szCs w:val="20"/>
        </w:rPr>
      </w:pPr>
      <w:r w:rsidRPr="00CC47D5">
        <w:rPr>
          <w:rFonts w:ascii="Arial" w:hAnsi="Arial" w:cs="Arial"/>
          <w:color w:val="000000"/>
          <w:sz w:val="20"/>
          <w:szCs w:val="20"/>
        </w:rPr>
        <w:t>Be aware of health and safety issues in relation to display screen equipment and office practice</w:t>
      </w:r>
    </w:p>
    <w:p w:rsidR="00DB628E" w:rsidRPr="00CC47D5" w:rsidRDefault="00DB628E" w:rsidP="00DB628E">
      <w:pPr>
        <w:rPr>
          <w:rFonts w:ascii="Arial" w:hAnsi="Arial" w:cs="Arial"/>
          <w:sz w:val="20"/>
          <w:szCs w:val="20"/>
        </w:rPr>
      </w:pPr>
    </w:p>
    <w:p w:rsidR="00DB628E" w:rsidRPr="00CC47D5" w:rsidRDefault="00DB628E" w:rsidP="00DB628E">
      <w:pPr>
        <w:rPr>
          <w:rFonts w:ascii="Arial" w:hAnsi="Arial" w:cs="Arial"/>
          <w:sz w:val="20"/>
          <w:szCs w:val="20"/>
        </w:rPr>
      </w:pPr>
      <w:r w:rsidRPr="00CC47D5">
        <w:rPr>
          <w:rFonts w:ascii="Arial" w:hAnsi="Arial" w:cs="Arial"/>
          <w:b/>
          <w:bCs/>
          <w:color w:val="000000"/>
          <w:sz w:val="20"/>
          <w:szCs w:val="20"/>
        </w:rPr>
        <w:t>Responsibilities</w:t>
      </w:r>
    </w:p>
    <w:p w:rsidR="00DB628E" w:rsidRPr="00CC47D5" w:rsidRDefault="00DB628E" w:rsidP="00DB628E">
      <w:pPr>
        <w:rPr>
          <w:rFonts w:ascii="Arial" w:hAnsi="Arial" w:cs="Arial"/>
          <w:sz w:val="20"/>
          <w:szCs w:val="20"/>
        </w:rPr>
      </w:pPr>
      <w:r w:rsidRPr="00CC47D5">
        <w:rPr>
          <w:rFonts w:ascii="Arial" w:hAnsi="Arial" w:cs="Arial"/>
          <w:b/>
          <w:bCs/>
          <w:color w:val="000000"/>
          <w:sz w:val="20"/>
          <w:szCs w:val="20"/>
        </w:rPr>
        <w:t> </w:t>
      </w:r>
    </w:p>
    <w:p w:rsidR="00DB628E" w:rsidRPr="00CC47D5" w:rsidRDefault="00DB628E" w:rsidP="00DB628E">
      <w:pPr>
        <w:pStyle w:val="ListParagraph"/>
        <w:numPr>
          <w:ilvl w:val="0"/>
          <w:numId w:val="50"/>
        </w:numPr>
        <w:rPr>
          <w:rFonts w:ascii="Arial" w:hAnsi="Arial" w:cs="Arial"/>
          <w:sz w:val="20"/>
          <w:szCs w:val="20"/>
        </w:rPr>
      </w:pPr>
      <w:r w:rsidRPr="00CC47D5">
        <w:rPr>
          <w:rFonts w:ascii="Arial" w:hAnsi="Arial" w:cs="Arial"/>
          <w:color w:val="000000"/>
          <w:sz w:val="20"/>
          <w:szCs w:val="20"/>
        </w:rPr>
        <w:t>Comply with policies and procedures relating to child protection, health, safety and security, confidentiality and data protection, reporting all concerns </w:t>
      </w:r>
    </w:p>
    <w:p w:rsidR="00DB628E" w:rsidRPr="00CC47D5" w:rsidRDefault="00DB628E" w:rsidP="00DB628E">
      <w:pPr>
        <w:pStyle w:val="ListParagraph"/>
        <w:numPr>
          <w:ilvl w:val="0"/>
          <w:numId w:val="50"/>
        </w:numPr>
        <w:rPr>
          <w:rFonts w:ascii="Arial" w:hAnsi="Arial" w:cs="Arial"/>
          <w:sz w:val="20"/>
          <w:szCs w:val="20"/>
        </w:rPr>
      </w:pPr>
      <w:r w:rsidRPr="00CC47D5">
        <w:rPr>
          <w:rFonts w:ascii="Arial" w:hAnsi="Arial" w:cs="Arial"/>
          <w:color w:val="000000"/>
          <w:sz w:val="20"/>
          <w:szCs w:val="20"/>
        </w:rPr>
        <w:t>to an appropriate person</w:t>
      </w:r>
    </w:p>
    <w:p w:rsidR="00DB628E" w:rsidRPr="00CC47D5" w:rsidRDefault="00DB628E" w:rsidP="00DB628E">
      <w:pPr>
        <w:pStyle w:val="ListParagraph"/>
        <w:numPr>
          <w:ilvl w:val="0"/>
          <w:numId w:val="50"/>
        </w:numPr>
        <w:rPr>
          <w:rFonts w:ascii="Arial" w:hAnsi="Arial" w:cs="Arial"/>
          <w:sz w:val="20"/>
          <w:szCs w:val="20"/>
        </w:rPr>
      </w:pPr>
      <w:r w:rsidRPr="00CC47D5">
        <w:rPr>
          <w:rFonts w:ascii="Arial" w:hAnsi="Arial" w:cs="Arial"/>
          <w:color w:val="000000"/>
          <w:sz w:val="20"/>
          <w:szCs w:val="20"/>
        </w:rPr>
        <w:t>Assist with the development of policies relating to confidentiality and data protection</w:t>
      </w:r>
    </w:p>
    <w:p w:rsidR="00DB628E" w:rsidRPr="00CC47D5" w:rsidRDefault="00DB628E" w:rsidP="00DB628E">
      <w:pPr>
        <w:pStyle w:val="ListParagraph"/>
        <w:numPr>
          <w:ilvl w:val="0"/>
          <w:numId w:val="50"/>
        </w:numPr>
        <w:rPr>
          <w:rFonts w:ascii="Arial" w:hAnsi="Arial" w:cs="Arial"/>
          <w:sz w:val="20"/>
          <w:szCs w:val="20"/>
        </w:rPr>
      </w:pPr>
      <w:r w:rsidRPr="00CC47D5">
        <w:rPr>
          <w:rFonts w:ascii="Arial" w:hAnsi="Arial" w:cs="Arial"/>
          <w:color w:val="000000"/>
          <w:sz w:val="20"/>
          <w:szCs w:val="20"/>
        </w:rPr>
        <w:t>Be aware of and support difference and ensure equal opportunities for all</w:t>
      </w:r>
    </w:p>
    <w:p w:rsidR="00DB628E" w:rsidRPr="00CC47D5" w:rsidRDefault="00DB628E" w:rsidP="00DB628E">
      <w:pPr>
        <w:pStyle w:val="ListParagraph"/>
        <w:numPr>
          <w:ilvl w:val="0"/>
          <w:numId w:val="50"/>
        </w:numPr>
        <w:rPr>
          <w:rFonts w:ascii="Arial" w:hAnsi="Arial" w:cs="Arial"/>
          <w:sz w:val="20"/>
          <w:szCs w:val="20"/>
        </w:rPr>
      </w:pPr>
      <w:r w:rsidRPr="00CC47D5">
        <w:rPr>
          <w:rFonts w:ascii="Arial" w:hAnsi="Arial" w:cs="Arial"/>
          <w:color w:val="000000"/>
          <w:sz w:val="20"/>
          <w:szCs w:val="20"/>
        </w:rPr>
        <w:t>Contribute to the overall ethos/work/aims of the school</w:t>
      </w:r>
    </w:p>
    <w:p w:rsidR="00DB628E" w:rsidRPr="00CC47D5" w:rsidRDefault="00DB628E" w:rsidP="00DB628E">
      <w:pPr>
        <w:pStyle w:val="ListParagraph"/>
        <w:numPr>
          <w:ilvl w:val="0"/>
          <w:numId w:val="50"/>
        </w:numPr>
        <w:rPr>
          <w:rFonts w:ascii="Arial" w:hAnsi="Arial" w:cs="Arial"/>
          <w:sz w:val="20"/>
          <w:szCs w:val="20"/>
        </w:rPr>
      </w:pPr>
      <w:r w:rsidRPr="00CC47D5">
        <w:rPr>
          <w:rFonts w:ascii="Arial" w:hAnsi="Arial" w:cs="Arial"/>
          <w:color w:val="000000"/>
          <w:sz w:val="20"/>
          <w:szCs w:val="20"/>
        </w:rPr>
        <w:t>Develop constructive relationships and communicate with other agencies/professionals</w:t>
      </w:r>
    </w:p>
    <w:p w:rsidR="00DB628E" w:rsidRPr="00CC47D5" w:rsidRDefault="00DB628E" w:rsidP="00DB628E">
      <w:pPr>
        <w:pStyle w:val="ListParagraph"/>
        <w:numPr>
          <w:ilvl w:val="0"/>
          <w:numId w:val="50"/>
        </w:numPr>
        <w:rPr>
          <w:rFonts w:ascii="Arial" w:hAnsi="Arial" w:cs="Arial"/>
          <w:sz w:val="20"/>
          <w:szCs w:val="20"/>
        </w:rPr>
      </w:pPr>
      <w:r w:rsidRPr="00CC47D5">
        <w:rPr>
          <w:rFonts w:ascii="Arial" w:hAnsi="Arial" w:cs="Arial"/>
          <w:color w:val="000000"/>
          <w:sz w:val="20"/>
          <w:szCs w:val="20"/>
        </w:rPr>
        <w:t>Share expertise and skills with others</w:t>
      </w:r>
    </w:p>
    <w:p w:rsidR="00DB628E" w:rsidRPr="00CC47D5" w:rsidRDefault="00DB628E" w:rsidP="00DB628E">
      <w:pPr>
        <w:pStyle w:val="ListParagraph"/>
        <w:numPr>
          <w:ilvl w:val="0"/>
          <w:numId w:val="50"/>
        </w:numPr>
        <w:rPr>
          <w:rFonts w:ascii="Arial" w:hAnsi="Arial" w:cs="Arial"/>
          <w:sz w:val="20"/>
          <w:szCs w:val="20"/>
        </w:rPr>
      </w:pPr>
      <w:r w:rsidRPr="00CC47D5">
        <w:rPr>
          <w:rFonts w:ascii="Arial" w:hAnsi="Arial" w:cs="Arial"/>
          <w:color w:val="000000"/>
          <w:sz w:val="20"/>
          <w:szCs w:val="20"/>
        </w:rPr>
        <w:t>Participate in training and other learning activities and performance development as required</w:t>
      </w:r>
    </w:p>
    <w:p w:rsidR="00DB628E" w:rsidRPr="00CC47D5" w:rsidRDefault="00DB628E" w:rsidP="00DB628E">
      <w:pPr>
        <w:pStyle w:val="ListParagraph"/>
        <w:numPr>
          <w:ilvl w:val="0"/>
          <w:numId w:val="50"/>
        </w:numPr>
        <w:rPr>
          <w:rFonts w:ascii="Arial" w:hAnsi="Arial" w:cs="Arial"/>
          <w:sz w:val="20"/>
          <w:szCs w:val="20"/>
        </w:rPr>
      </w:pPr>
      <w:r w:rsidRPr="00CC47D5">
        <w:rPr>
          <w:rFonts w:ascii="Arial" w:hAnsi="Arial" w:cs="Arial"/>
          <w:color w:val="000000"/>
          <w:sz w:val="20"/>
          <w:szCs w:val="20"/>
        </w:rPr>
        <w:t>Recognise own strengths and areas of expertise and use these to advise and support others</w:t>
      </w:r>
    </w:p>
    <w:p w:rsidR="00DB628E" w:rsidRPr="00CC47D5" w:rsidRDefault="00DB628E" w:rsidP="00DB628E">
      <w:pPr>
        <w:pStyle w:val="ListParagraph"/>
        <w:numPr>
          <w:ilvl w:val="0"/>
          <w:numId w:val="50"/>
        </w:numPr>
        <w:rPr>
          <w:rFonts w:ascii="Arial" w:hAnsi="Arial" w:cs="Arial"/>
          <w:sz w:val="20"/>
          <w:szCs w:val="20"/>
        </w:rPr>
      </w:pPr>
      <w:r w:rsidRPr="00CC47D5">
        <w:rPr>
          <w:rFonts w:ascii="Arial" w:hAnsi="Arial" w:cs="Arial"/>
          <w:color w:val="000000"/>
          <w:sz w:val="20"/>
          <w:szCs w:val="20"/>
        </w:rPr>
        <w:t>To undertake other duties and responsibilities as required commensurate with the grade of the post</w:t>
      </w:r>
    </w:p>
    <w:p w:rsidR="00DB628E" w:rsidRPr="00CC47D5" w:rsidRDefault="00DB628E" w:rsidP="006B20E6">
      <w:pPr>
        <w:rPr>
          <w:rFonts w:ascii="Arial" w:hAnsi="Arial" w:cs="Arial"/>
          <w:b/>
          <w:sz w:val="20"/>
          <w:szCs w:val="20"/>
        </w:rPr>
      </w:pPr>
    </w:p>
    <w:p w:rsidR="00EC6601" w:rsidRPr="00CC47D5" w:rsidRDefault="00EC6601" w:rsidP="00EC6601">
      <w:pPr>
        <w:pStyle w:val="BodyText"/>
        <w:jc w:val="left"/>
        <w:rPr>
          <w:rFonts w:ascii="Arial" w:hAnsi="Arial" w:cs="Arial"/>
          <w:sz w:val="20"/>
          <w:szCs w:val="20"/>
        </w:rPr>
      </w:pPr>
    </w:p>
    <w:p w:rsidR="00E343DE" w:rsidRPr="00CC47D5" w:rsidRDefault="00E343DE" w:rsidP="00E343DE">
      <w:pPr>
        <w:spacing w:line="276" w:lineRule="auto"/>
        <w:rPr>
          <w:rFonts w:ascii="Arial" w:hAnsi="Arial" w:cs="Arial"/>
          <w:sz w:val="20"/>
          <w:szCs w:val="20"/>
        </w:rPr>
      </w:pPr>
      <w:r w:rsidRPr="00CC47D5">
        <w:rPr>
          <w:rFonts w:ascii="Arial" w:hAnsi="Arial" w:cs="Arial"/>
          <w:sz w:val="20"/>
          <w:szCs w:val="20"/>
        </w:rPr>
        <w:t xml:space="preserve">Atkinson House School. sets high expectations for staff and learners in order to meet our mission and raise standards. We safeguard and protect our students and staff by being committed to respond in accordance with Local Safeguarding Board Procedures.  </w:t>
      </w:r>
    </w:p>
    <w:p w:rsidR="00E343DE" w:rsidRPr="00CC47D5" w:rsidRDefault="00E343DE" w:rsidP="00E343DE">
      <w:pPr>
        <w:spacing w:line="276" w:lineRule="auto"/>
        <w:rPr>
          <w:rFonts w:ascii="Arial" w:hAnsi="Arial" w:cs="Arial"/>
          <w:sz w:val="20"/>
          <w:szCs w:val="20"/>
        </w:rPr>
      </w:pPr>
    </w:p>
    <w:p w:rsidR="00E343DE" w:rsidRPr="00CC47D5" w:rsidRDefault="00E343DE" w:rsidP="00E343DE">
      <w:pPr>
        <w:spacing w:line="276" w:lineRule="auto"/>
        <w:rPr>
          <w:rFonts w:ascii="Arial" w:hAnsi="Arial" w:cs="Arial"/>
          <w:sz w:val="20"/>
          <w:szCs w:val="20"/>
        </w:rPr>
      </w:pPr>
      <w:r w:rsidRPr="00CC47D5">
        <w:rPr>
          <w:rFonts w:ascii="Arial" w:hAnsi="Arial" w:cs="Arial"/>
          <w:sz w:val="20"/>
          <w:szCs w:val="20"/>
        </w:rPr>
        <w:t>This posts are exempt from the rehabilitation of Offenders Act 1974 and therefore will be subject to a criminal record check from the Disclosure and Barring Service.</w:t>
      </w:r>
    </w:p>
    <w:p w:rsidR="00E343DE" w:rsidRPr="00CC47D5" w:rsidRDefault="00E343DE" w:rsidP="00EC6601">
      <w:pPr>
        <w:rPr>
          <w:rFonts w:ascii="Arial" w:hAnsi="Arial" w:cs="Arial"/>
          <w:sz w:val="20"/>
          <w:szCs w:val="20"/>
        </w:rPr>
      </w:pPr>
    </w:p>
    <w:p w:rsidR="00EC6601" w:rsidRPr="00CC47D5" w:rsidRDefault="00EC6601" w:rsidP="00EC6601">
      <w:pPr>
        <w:rPr>
          <w:rFonts w:ascii="Arial" w:hAnsi="Arial" w:cs="Arial"/>
          <w:sz w:val="20"/>
          <w:szCs w:val="20"/>
        </w:rPr>
      </w:pPr>
      <w:r w:rsidRPr="00CC47D5">
        <w:rPr>
          <w:rFonts w:ascii="Arial" w:hAnsi="Arial" w:cs="Arial"/>
          <w:sz w:val="20"/>
          <w:szCs w:val="20"/>
        </w:rPr>
        <w:t>We are committed to safeguarding and promoting the welfare of children and young people and expect all staff to share this commitment.  An enhanced criminal records check is required for this post.</w:t>
      </w:r>
    </w:p>
    <w:p w:rsidR="00EC6601" w:rsidRPr="00CC47D5" w:rsidRDefault="00EC6601" w:rsidP="00EC6601">
      <w:pPr>
        <w:pStyle w:val="BodyText"/>
        <w:jc w:val="left"/>
        <w:rPr>
          <w:rFonts w:ascii="Arial" w:hAnsi="Arial" w:cs="Arial"/>
          <w:sz w:val="20"/>
          <w:szCs w:val="20"/>
        </w:rPr>
      </w:pPr>
    </w:p>
    <w:p w:rsidR="00EC6601" w:rsidRPr="00CC47D5" w:rsidRDefault="00EC6601" w:rsidP="00EC6601">
      <w:pPr>
        <w:pStyle w:val="BodyText"/>
        <w:rPr>
          <w:rFonts w:ascii="Arial" w:hAnsi="Arial" w:cs="Arial"/>
          <w:sz w:val="20"/>
          <w:szCs w:val="20"/>
        </w:rPr>
      </w:pPr>
      <w:r w:rsidRPr="00CC47D5">
        <w:rPr>
          <w:rFonts w:ascii="Arial" w:hAnsi="Arial" w:cs="Arial"/>
          <w:sz w:val="20"/>
          <w:szCs w:val="20"/>
        </w:rPr>
        <w:t>Further information about the school can be found on our website.</w:t>
      </w:r>
    </w:p>
    <w:p w:rsidR="00EC6601" w:rsidRPr="00CC47D5" w:rsidRDefault="00EC6601" w:rsidP="00EC6601">
      <w:pPr>
        <w:pStyle w:val="BodyText"/>
        <w:jc w:val="left"/>
        <w:rPr>
          <w:rFonts w:ascii="Arial" w:hAnsi="Arial" w:cs="Arial"/>
          <w:sz w:val="20"/>
          <w:szCs w:val="20"/>
        </w:rPr>
      </w:pPr>
    </w:p>
    <w:p w:rsidR="00EC6601" w:rsidRPr="00724731" w:rsidRDefault="00EC6601" w:rsidP="00EC6601">
      <w:pPr>
        <w:pStyle w:val="BodyText"/>
        <w:jc w:val="left"/>
        <w:rPr>
          <w:rFonts w:ascii="Arial" w:hAnsi="Arial" w:cs="Arial"/>
          <w:sz w:val="20"/>
          <w:szCs w:val="20"/>
        </w:rPr>
      </w:pPr>
      <w:r w:rsidRPr="00724731">
        <w:rPr>
          <w:rFonts w:ascii="Arial" w:hAnsi="Arial" w:cs="Arial"/>
          <w:sz w:val="20"/>
          <w:szCs w:val="20"/>
        </w:rPr>
        <w:t xml:space="preserve">An application pack, including an application form, is available by telephoning the school office, quoting the website vacancy number </w:t>
      </w:r>
    </w:p>
    <w:p w:rsidR="00EC6601" w:rsidRPr="00724731" w:rsidRDefault="00EC6601" w:rsidP="00EC6601">
      <w:pPr>
        <w:pStyle w:val="BodyText"/>
        <w:rPr>
          <w:rFonts w:ascii="Arial" w:hAnsi="Arial" w:cs="Arial"/>
          <w:sz w:val="20"/>
          <w:szCs w:val="20"/>
        </w:rPr>
      </w:pPr>
    </w:p>
    <w:p w:rsidR="00EC6601" w:rsidRPr="00AB47E2" w:rsidRDefault="00EC6601" w:rsidP="00EC6601">
      <w:pPr>
        <w:pStyle w:val="BodyText"/>
        <w:jc w:val="left"/>
        <w:rPr>
          <w:rFonts w:ascii="Arial" w:hAnsi="Arial" w:cs="Arial"/>
          <w:color w:val="FF0000"/>
          <w:sz w:val="20"/>
          <w:szCs w:val="20"/>
        </w:rPr>
      </w:pPr>
      <w:r w:rsidRPr="00AB47E2">
        <w:rPr>
          <w:rFonts w:ascii="Arial" w:hAnsi="Arial" w:cs="Arial"/>
          <w:sz w:val="20"/>
          <w:szCs w:val="20"/>
        </w:rPr>
        <w:t xml:space="preserve">Letters of application, (outlining the post(s) you are applying for, what skills and experiences you have to date that will make you the ideal appointment and why you want to work at Atkinson House School) along with completed application forms should be returned directly to the school by post and/or by e-mail, no later than </w:t>
      </w:r>
      <w:r w:rsidR="00163376">
        <w:rPr>
          <w:rFonts w:ascii="Arial" w:hAnsi="Arial" w:cs="Arial"/>
          <w:sz w:val="20"/>
          <w:szCs w:val="20"/>
        </w:rPr>
        <w:t xml:space="preserve">9am on </w:t>
      </w:r>
      <w:r w:rsidR="00101A0D">
        <w:rPr>
          <w:rFonts w:ascii="Arial" w:hAnsi="Arial" w:cs="Arial"/>
          <w:sz w:val="20"/>
          <w:szCs w:val="20"/>
        </w:rPr>
        <w:t>Monday 15</w:t>
      </w:r>
      <w:r w:rsidRPr="00AB47E2">
        <w:rPr>
          <w:rFonts w:ascii="Arial" w:hAnsi="Arial" w:cs="Arial"/>
          <w:sz w:val="20"/>
          <w:szCs w:val="20"/>
        </w:rPr>
        <w:t xml:space="preserve"> July 2019. Successful shortlisted candidates will be contacted individually to inform them of their interview which will be held on </w:t>
      </w:r>
      <w:r w:rsidR="00CC47D5">
        <w:rPr>
          <w:rFonts w:ascii="Arial" w:hAnsi="Arial" w:cs="Arial"/>
          <w:sz w:val="20"/>
          <w:szCs w:val="20"/>
        </w:rPr>
        <w:t>Wednesday 17</w:t>
      </w:r>
      <w:r w:rsidRPr="00AB47E2">
        <w:rPr>
          <w:rFonts w:ascii="Arial" w:hAnsi="Arial" w:cs="Arial"/>
          <w:sz w:val="20"/>
          <w:szCs w:val="20"/>
        </w:rPr>
        <w:t xml:space="preserve"> July 2019.</w:t>
      </w:r>
    </w:p>
    <w:p w:rsidR="00EC6601" w:rsidRPr="00AB47E2" w:rsidRDefault="00EC6601" w:rsidP="00EC6601">
      <w:pPr>
        <w:pStyle w:val="BodyText"/>
        <w:rPr>
          <w:rFonts w:ascii="Arial" w:hAnsi="Arial" w:cs="Arial"/>
          <w:sz w:val="20"/>
          <w:szCs w:val="20"/>
        </w:rPr>
      </w:pPr>
    </w:p>
    <w:p w:rsidR="00EC6601" w:rsidRPr="00AB47E2" w:rsidRDefault="00EC6601" w:rsidP="00EC6601">
      <w:pPr>
        <w:pStyle w:val="BodyText"/>
        <w:rPr>
          <w:rFonts w:ascii="Arial" w:hAnsi="Arial" w:cs="Arial"/>
          <w:sz w:val="20"/>
          <w:szCs w:val="20"/>
        </w:rPr>
      </w:pPr>
      <w:r w:rsidRPr="00AB47E2">
        <w:rPr>
          <w:rFonts w:ascii="Arial" w:hAnsi="Arial" w:cs="Arial"/>
          <w:sz w:val="20"/>
          <w:szCs w:val="20"/>
        </w:rPr>
        <w:t>School Name: Atkinson House School</w:t>
      </w:r>
    </w:p>
    <w:p w:rsidR="00EC6601" w:rsidRPr="00AB47E2" w:rsidRDefault="00EC6601" w:rsidP="00EC6601">
      <w:pPr>
        <w:pStyle w:val="BodyText"/>
        <w:rPr>
          <w:rFonts w:ascii="Arial" w:hAnsi="Arial" w:cs="Arial"/>
          <w:sz w:val="20"/>
          <w:szCs w:val="20"/>
        </w:rPr>
      </w:pPr>
      <w:r w:rsidRPr="00AB47E2">
        <w:rPr>
          <w:rFonts w:ascii="Arial" w:hAnsi="Arial" w:cs="Arial"/>
          <w:sz w:val="20"/>
          <w:szCs w:val="20"/>
        </w:rPr>
        <w:t xml:space="preserve">Full address: Pitt Lane, Front Street, </w:t>
      </w:r>
      <w:proofErr w:type="spellStart"/>
      <w:r w:rsidRPr="00AB47E2">
        <w:rPr>
          <w:rFonts w:ascii="Arial" w:hAnsi="Arial" w:cs="Arial"/>
          <w:sz w:val="20"/>
          <w:szCs w:val="20"/>
        </w:rPr>
        <w:t>Seghill</w:t>
      </w:r>
      <w:proofErr w:type="spellEnd"/>
      <w:r w:rsidRPr="00AB47E2">
        <w:rPr>
          <w:rFonts w:ascii="Arial" w:hAnsi="Arial" w:cs="Arial"/>
          <w:sz w:val="20"/>
          <w:szCs w:val="20"/>
        </w:rPr>
        <w:t xml:space="preserve">. </w:t>
      </w:r>
    </w:p>
    <w:p w:rsidR="00EC6601" w:rsidRPr="00AB47E2" w:rsidRDefault="00EC6601" w:rsidP="00EC6601">
      <w:pPr>
        <w:pStyle w:val="BodyText"/>
        <w:rPr>
          <w:rFonts w:ascii="Arial" w:hAnsi="Arial" w:cs="Arial"/>
          <w:sz w:val="20"/>
          <w:szCs w:val="20"/>
        </w:rPr>
      </w:pPr>
      <w:r w:rsidRPr="00AB47E2">
        <w:rPr>
          <w:rFonts w:ascii="Arial" w:hAnsi="Arial" w:cs="Arial"/>
          <w:sz w:val="20"/>
          <w:szCs w:val="20"/>
        </w:rPr>
        <w:t xml:space="preserve">Postcode: </w:t>
      </w:r>
      <w:r w:rsidRPr="00AB47E2">
        <w:rPr>
          <w:rFonts w:ascii="Arial" w:hAnsi="Arial" w:cs="Arial"/>
          <w:color w:val="222222"/>
          <w:sz w:val="20"/>
          <w:szCs w:val="20"/>
          <w:shd w:val="clear" w:color="auto" w:fill="FFFFFF"/>
        </w:rPr>
        <w:t>NE23 7EB</w:t>
      </w:r>
    </w:p>
    <w:p w:rsidR="00EC6601" w:rsidRPr="00AB47E2" w:rsidRDefault="00EC6601" w:rsidP="00EC6601">
      <w:pPr>
        <w:pStyle w:val="BodyText"/>
        <w:rPr>
          <w:rFonts w:ascii="Arial" w:hAnsi="Arial" w:cs="Arial"/>
          <w:sz w:val="20"/>
          <w:szCs w:val="20"/>
        </w:rPr>
      </w:pPr>
      <w:r w:rsidRPr="00AB47E2">
        <w:rPr>
          <w:rFonts w:ascii="Arial" w:hAnsi="Arial" w:cs="Arial"/>
          <w:sz w:val="20"/>
          <w:szCs w:val="20"/>
        </w:rPr>
        <w:t>Tel.: 0191 2980838</w:t>
      </w:r>
    </w:p>
    <w:p w:rsidR="00EC6601" w:rsidRPr="00AB47E2" w:rsidRDefault="00EC6601" w:rsidP="00EC6601">
      <w:pPr>
        <w:pStyle w:val="BodyText"/>
        <w:rPr>
          <w:rFonts w:ascii="Arial" w:hAnsi="Arial" w:cs="Arial"/>
          <w:sz w:val="20"/>
          <w:szCs w:val="20"/>
        </w:rPr>
      </w:pPr>
      <w:r w:rsidRPr="00AB47E2">
        <w:rPr>
          <w:rFonts w:ascii="Arial" w:hAnsi="Arial" w:cs="Arial"/>
          <w:sz w:val="20"/>
          <w:szCs w:val="20"/>
        </w:rPr>
        <w:t xml:space="preserve">e-mail: </w:t>
      </w:r>
      <w:proofErr w:type="spellStart"/>
      <w:r w:rsidRPr="00AB47E2">
        <w:rPr>
          <w:rFonts w:ascii="Arial" w:hAnsi="Arial" w:cs="Arial"/>
          <w:sz w:val="20"/>
          <w:szCs w:val="20"/>
        </w:rPr>
        <w:t>admin@atkinson.house</w:t>
      </w:r>
      <w:proofErr w:type="spellEnd"/>
    </w:p>
    <w:p w:rsidR="00EC6601" w:rsidRDefault="00EC6601" w:rsidP="00EC6601">
      <w:pPr>
        <w:rPr>
          <w:rFonts w:ascii="Arial" w:hAnsi="Arial" w:cs="Arial"/>
          <w:sz w:val="20"/>
          <w:szCs w:val="20"/>
        </w:rPr>
      </w:pPr>
      <w:r w:rsidRPr="00AB47E2">
        <w:rPr>
          <w:rFonts w:ascii="Arial" w:hAnsi="Arial" w:cs="Arial"/>
          <w:sz w:val="20"/>
          <w:szCs w:val="20"/>
        </w:rPr>
        <w:t>Website address:</w:t>
      </w:r>
      <w:r w:rsidRPr="00AB47E2">
        <w:rPr>
          <w:rFonts w:ascii="Arial" w:hAnsi="Arial" w:cs="Arial"/>
          <w:color w:val="FF0000"/>
          <w:sz w:val="20"/>
          <w:szCs w:val="20"/>
        </w:rPr>
        <w:t xml:space="preserve"> </w:t>
      </w:r>
      <w:hyperlink r:id="rId7" w:history="1">
        <w:r w:rsidR="00163376" w:rsidRPr="004475AD">
          <w:rPr>
            <w:rStyle w:val="Hyperlink"/>
            <w:rFonts w:ascii="Arial" w:hAnsi="Arial" w:cs="Arial"/>
            <w:sz w:val="20"/>
            <w:szCs w:val="20"/>
          </w:rPr>
          <w:t>Atkinsonhouse@northumberland.sch.uk</w:t>
        </w:r>
      </w:hyperlink>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eastAsia="Arial" w:hAnsi="Arial" w:cs="Arial"/>
          <w:sz w:val="20"/>
          <w:szCs w:val="20"/>
        </w:rPr>
      </w:pPr>
    </w:p>
    <w:p w:rsidR="006B20E6" w:rsidRPr="00AB47E2" w:rsidRDefault="006B20E6" w:rsidP="00EC6601">
      <w:pPr>
        <w:rPr>
          <w:rFonts w:ascii="Arial" w:eastAsia="Arial" w:hAnsi="Arial" w:cs="Arial"/>
          <w:sz w:val="20"/>
          <w:szCs w:val="20"/>
        </w:rPr>
      </w:pPr>
    </w:p>
    <w:p w:rsidR="00A7124A" w:rsidRDefault="00A7124A" w:rsidP="00A7124A">
      <w:pPr>
        <w:pBdr>
          <w:top w:val="nil"/>
          <w:left w:val="nil"/>
          <w:bottom w:val="nil"/>
          <w:right w:val="nil"/>
          <w:between w:val="nil"/>
        </w:pBdr>
        <w:rPr>
          <w:rFonts w:ascii="Arial" w:eastAsia="Arial" w:hAnsi="Arial" w:cs="Arial"/>
          <w:b/>
          <w:sz w:val="20"/>
          <w:szCs w:val="20"/>
        </w:rPr>
      </w:pPr>
    </w:p>
    <w:p w:rsidR="00A7124A" w:rsidRDefault="00A7124A" w:rsidP="00A7124A">
      <w:pPr>
        <w:pBdr>
          <w:top w:val="nil"/>
          <w:left w:val="nil"/>
          <w:bottom w:val="nil"/>
          <w:right w:val="nil"/>
          <w:between w:val="nil"/>
        </w:pBdr>
        <w:rPr>
          <w:rFonts w:ascii="Arial" w:eastAsia="Arial" w:hAnsi="Arial" w:cs="Arial"/>
          <w:b/>
          <w:sz w:val="20"/>
          <w:szCs w:val="20"/>
        </w:rPr>
      </w:pPr>
    </w:p>
    <w:p w:rsidR="00B9781C" w:rsidRDefault="00B9781C" w:rsidP="00B9781C">
      <w:pPr>
        <w:tabs>
          <w:tab w:val="left" w:pos="900"/>
        </w:tabs>
        <w:rPr>
          <w:rFonts w:ascii="Arial" w:hAnsi="Arial" w:cs="Arial"/>
          <w:sz w:val="20"/>
          <w:szCs w:val="20"/>
        </w:rPr>
      </w:pPr>
    </w:p>
    <w:p w:rsidR="00B9781C" w:rsidRDefault="00B9781C" w:rsidP="00B273C1">
      <w:pPr>
        <w:pStyle w:val="NormalWeb"/>
        <w:shd w:val="clear" w:color="auto" w:fill="FFFFFF"/>
        <w:spacing w:before="0" w:beforeAutospacing="0" w:after="0" w:afterAutospacing="0" w:line="360" w:lineRule="atLeast"/>
        <w:jc w:val="center"/>
        <w:textAlignment w:val="baseline"/>
        <w:rPr>
          <w:rFonts w:ascii="Arial" w:hAnsi="Arial" w:cs="Arial"/>
          <w:b/>
          <w:color w:val="363636"/>
          <w:sz w:val="36"/>
          <w:szCs w:val="36"/>
        </w:rPr>
      </w:pPr>
      <w:r>
        <w:rPr>
          <w:rFonts w:ascii="Arial" w:hAnsi="Arial" w:cs="Arial"/>
          <w:b/>
          <w:noProof/>
          <w:color w:val="363636"/>
          <w:sz w:val="36"/>
          <w:szCs w:val="36"/>
        </w:rPr>
        <w:drawing>
          <wp:inline distT="0" distB="0" distL="0" distR="0" wp14:anchorId="5FF9FF3C" wp14:editId="14C18A60">
            <wp:extent cx="5822315" cy="12255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315" cy="1225550"/>
                    </a:xfrm>
                    <a:prstGeom prst="rect">
                      <a:avLst/>
                    </a:prstGeom>
                    <a:noFill/>
                  </pic:spPr>
                </pic:pic>
              </a:graphicData>
            </a:graphic>
          </wp:inline>
        </w:drawing>
      </w:r>
    </w:p>
    <w:p w:rsidR="00B9781C" w:rsidRDefault="00B9781C" w:rsidP="00B9781C">
      <w:pPr>
        <w:pStyle w:val="NormalWeb"/>
        <w:shd w:val="clear" w:color="auto" w:fill="FFFFFF"/>
        <w:spacing w:before="0" w:beforeAutospacing="0" w:after="0" w:afterAutospacing="0" w:line="360" w:lineRule="atLeast"/>
        <w:textAlignment w:val="baseline"/>
        <w:rPr>
          <w:rFonts w:ascii="Arial" w:hAnsi="Arial" w:cs="Arial"/>
          <w:b/>
          <w:color w:val="363636"/>
          <w:sz w:val="36"/>
          <w:szCs w:val="36"/>
        </w:rPr>
      </w:pPr>
    </w:p>
    <w:p w:rsidR="00B9781C" w:rsidRPr="00D23129" w:rsidRDefault="00B9781C" w:rsidP="00E51DA7">
      <w:pPr>
        <w:pStyle w:val="NormalWeb"/>
        <w:shd w:val="clear" w:color="auto" w:fill="FFFFFF"/>
        <w:spacing w:before="0" w:beforeAutospacing="0" w:after="0" w:afterAutospacing="0" w:line="360" w:lineRule="atLeast"/>
        <w:jc w:val="both"/>
        <w:textAlignment w:val="baseline"/>
        <w:rPr>
          <w:rFonts w:ascii="Arial" w:hAnsi="Arial" w:cs="Arial"/>
          <w:b/>
          <w:color w:val="363636"/>
          <w:sz w:val="36"/>
          <w:szCs w:val="36"/>
        </w:rPr>
      </w:pPr>
      <w:r w:rsidRPr="00D23129">
        <w:rPr>
          <w:rFonts w:ascii="Arial" w:hAnsi="Arial" w:cs="Arial"/>
          <w:b/>
          <w:color w:val="363636"/>
          <w:sz w:val="36"/>
          <w:szCs w:val="36"/>
        </w:rPr>
        <w:t>Welcome to Atkinson House…</w:t>
      </w:r>
    </w:p>
    <w:p w:rsidR="00B9781C" w:rsidRDefault="00B9781C" w:rsidP="00E51DA7">
      <w:pPr>
        <w:pStyle w:val="NormalWeb"/>
        <w:shd w:val="clear" w:color="auto" w:fill="FFFFFF"/>
        <w:spacing w:before="0" w:beforeAutospacing="0" w:after="0" w:afterAutospacing="0" w:line="360" w:lineRule="atLeast"/>
        <w:jc w:val="both"/>
        <w:textAlignment w:val="baseline"/>
        <w:rPr>
          <w:rFonts w:ascii="Arial" w:hAnsi="Arial" w:cs="Arial"/>
          <w:color w:val="363636"/>
          <w:sz w:val="18"/>
          <w:szCs w:val="18"/>
        </w:rPr>
      </w:pPr>
    </w:p>
    <w:p w:rsidR="00B9781C"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Pr>
          <w:rFonts w:ascii="Arial" w:hAnsi="Arial" w:cs="Arial"/>
          <w:color w:val="363636"/>
          <w:sz w:val="20"/>
          <w:szCs w:val="20"/>
        </w:rPr>
        <w:t>Atkinson House School first opened in September 2000, and we remain Northumberland County Council’s only designated provision for pupils aged 11 – 19, with Social, Emotional and Mental Health (SEMH). The school has a</w:t>
      </w:r>
      <w:r w:rsidR="0038493F">
        <w:rPr>
          <w:rFonts w:ascii="Arial" w:hAnsi="Arial" w:cs="Arial"/>
          <w:color w:val="363636"/>
          <w:sz w:val="20"/>
          <w:szCs w:val="20"/>
        </w:rPr>
        <w:t>lways been designated to cater</w:t>
      </w:r>
      <w:r>
        <w:rPr>
          <w:rFonts w:ascii="Arial" w:hAnsi="Arial" w:cs="Arial"/>
          <w:color w:val="363636"/>
          <w:sz w:val="20"/>
          <w:szCs w:val="20"/>
        </w:rPr>
        <w:t xml:space="preserve"> for boys and young men who travel into school from all over Northumberland. </w:t>
      </w:r>
      <w:r w:rsidRPr="000C1E63">
        <w:rPr>
          <w:rFonts w:ascii="Arial" w:hAnsi="Arial" w:cs="Arial"/>
          <w:color w:val="363636"/>
          <w:sz w:val="20"/>
          <w:szCs w:val="20"/>
        </w:rPr>
        <w:t>The whole ethos of the schools is based on care, responsibility and proactive behaviour management, where mutual respect is of prime importance.</w:t>
      </w:r>
    </w:p>
    <w:p w:rsidR="00B9781C" w:rsidRPr="00FA0389"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B9781C" w:rsidRPr="000C1E63"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sidRPr="000C1E63">
        <w:rPr>
          <w:rFonts w:ascii="Arial" w:hAnsi="Arial" w:cs="Arial"/>
          <w:color w:val="363636"/>
          <w:sz w:val="20"/>
          <w:szCs w:val="20"/>
        </w:rPr>
        <w:t>The singularity of vision shared by staff enables us to provide the highest quality education and support for all our pupils.  Indeed, staff will always go ‘the extra mile’ to create a caring environment in which young people are encouraged to manage and overcome their difficulties within a climate that promotes curiosity and learning; enabling them to be the best they can be.  Our high expectations empower pupils to make outstanding progress academically, morally and socially.  In addition, we focus on their place in the community, encouraging their development into active and responsible members of society.</w:t>
      </w:r>
    </w:p>
    <w:p w:rsidR="00B9781C" w:rsidRPr="00FA0389"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B9781C" w:rsidRPr="000C1E63"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sidRPr="000C1E63">
        <w:rPr>
          <w:rFonts w:ascii="Arial" w:hAnsi="Arial" w:cs="Arial"/>
          <w:color w:val="363636"/>
          <w:sz w:val="20"/>
          <w:szCs w:val="20"/>
        </w:rPr>
        <w:t>The website will give you some information about what we offer but the best way to get a ‘feel’ for Atkinson House School is to come and see for yourselves.  Please do</w:t>
      </w:r>
      <w:r>
        <w:rPr>
          <w:rFonts w:ascii="Arial" w:hAnsi="Arial" w:cs="Arial"/>
          <w:color w:val="363636"/>
          <w:sz w:val="20"/>
          <w:szCs w:val="20"/>
        </w:rPr>
        <w:t xml:space="preserve"> get in touch to arrange a tour if you would like to come and see the school for yourself.</w:t>
      </w:r>
    </w:p>
    <w:p w:rsidR="00B9781C" w:rsidRPr="00FA0389"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33333"/>
          <w:sz w:val="20"/>
          <w:szCs w:val="20"/>
        </w:rPr>
      </w:pPr>
    </w:p>
    <w:p w:rsidR="00B9781C" w:rsidRDefault="00B9781C" w:rsidP="00CC47D5">
      <w:pPr>
        <w:pStyle w:val="NormalWeb"/>
        <w:shd w:val="clear" w:color="auto" w:fill="FFFFFF"/>
        <w:spacing w:before="0" w:beforeAutospacing="0" w:after="0" w:afterAutospacing="0" w:line="360" w:lineRule="auto"/>
        <w:jc w:val="both"/>
        <w:textAlignment w:val="baseline"/>
        <w:rPr>
          <w:rFonts w:ascii="Arial" w:hAnsi="Arial" w:cs="Arial"/>
          <w:color w:val="333333"/>
          <w:sz w:val="20"/>
          <w:szCs w:val="20"/>
        </w:rPr>
      </w:pPr>
      <w:r w:rsidRPr="000C1E63">
        <w:rPr>
          <w:rFonts w:ascii="Arial" w:hAnsi="Arial" w:cs="Arial"/>
          <w:color w:val="333333"/>
          <w:sz w:val="20"/>
          <w:szCs w:val="20"/>
        </w:rPr>
        <w:t xml:space="preserve">Should you decide that </w:t>
      </w:r>
      <w:r w:rsidR="00E51DA7">
        <w:rPr>
          <w:rFonts w:ascii="Arial" w:hAnsi="Arial" w:cs="Arial"/>
          <w:color w:val="333333"/>
          <w:sz w:val="20"/>
          <w:szCs w:val="20"/>
        </w:rPr>
        <w:t xml:space="preserve">this post and that </w:t>
      </w:r>
      <w:r w:rsidRPr="000C1E63">
        <w:rPr>
          <w:rFonts w:ascii="Arial" w:hAnsi="Arial" w:cs="Arial"/>
          <w:color w:val="333333"/>
          <w:sz w:val="20"/>
          <w:szCs w:val="20"/>
        </w:rPr>
        <w:t>Atkinson House Sch</w:t>
      </w:r>
      <w:r>
        <w:rPr>
          <w:rFonts w:ascii="Arial" w:hAnsi="Arial" w:cs="Arial"/>
          <w:color w:val="333333"/>
          <w:sz w:val="20"/>
          <w:szCs w:val="20"/>
        </w:rPr>
        <w:t xml:space="preserve">ool is the </w:t>
      </w:r>
      <w:r w:rsidR="00E51DA7">
        <w:rPr>
          <w:rFonts w:ascii="Arial" w:hAnsi="Arial" w:cs="Arial"/>
          <w:color w:val="333333"/>
          <w:sz w:val="20"/>
          <w:szCs w:val="20"/>
        </w:rPr>
        <w:t xml:space="preserve">right </w:t>
      </w:r>
      <w:r>
        <w:rPr>
          <w:rFonts w:ascii="Arial" w:hAnsi="Arial" w:cs="Arial"/>
          <w:color w:val="333333"/>
          <w:sz w:val="20"/>
          <w:szCs w:val="20"/>
        </w:rPr>
        <w:t xml:space="preserve">school for you then we would welcome your application by </w:t>
      </w:r>
      <w:r w:rsidR="009A32B2">
        <w:rPr>
          <w:rFonts w:ascii="Arial" w:hAnsi="Arial" w:cs="Arial"/>
          <w:b/>
          <w:color w:val="333333"/>
          <w:sz w:val="20"/>
          <w:szCs w:val="20"/>
        </w:rPr>
        <w:t>9:0</w:t>
      </w:r>
      <w:r w:rsidR="00B273C1">
        <w:rPr>
          <w:rFonts w:ascii="Arial" w:hAnsi="Arial" w:cs="Arial"/>
          <w:b/>
          <w:color w:val="333333"/>
          <w:sz w:val="20"/>
          <w:szCs w:val="20"/>
        </w:rPr>
        <w:t>0am</w:t>
      </w:r>
      <w:r w:rsidRPr="00A7124A">
        <w:rPr>
          <w:rFonts w:ascii="Arial" w:hAnsi="Arial" w:cs="Arial"/>
          <w:b/>
          <w:color w:val="333333"/>
          <w:sz w:val="20"/>
          <w:szCs w:val="20"/>
        </w:rPr>
        <w:t xml:space="preserve"> on </w:t>
      </w:r>
      <w:r w:rsidR="00101A0D">
        <w:rPr>
          <w:rFonts w:ascii="Arial" w:hAnsi="Arial" w:cs="Arial"/>
          <w:b/>
          <w:color w:val="333333"/>
          <w:sz w:val="20"/>
          <w:szCs w:val="20"/>
        </w:rPr>
        <w:t>Monday 15</w:t>
      </w:r>
      <w:r w:rsidR="00E343DE">
        <w:rPr>
          <w:rFonts w:ascii="Arial" w:hAnsi="Arial" w:cs="Arial"/>
          <w:b/>
          <w:color w:val="333333"/>
          <w:sz w:val="20"/>
          <w:szCs w:val="20"/>
        </w:rPr>
        <w:t xml:space="preserve"> July</w:t>
      </w:r>
      <w:r w:rsidRPr="00A7124A">
        <w:rPr>
          <w:rFonts w:ascii="Arial" w:hAnsi="Arial" w:cs="Arial"/>
          <w:b/>
          <w:color w:val="333333"/>
          <w:sz w:val="20"/>
          <w:szCs w:val="20"/>
        </w:rPr>
        <w:t xml:space="preserve"> 2019</w:t>
      </w:r>
      <w:r>
        <w:rPr>
          <w:rFonts w:ascii="Arial" w:hAnsi="Arial" w:cs="Arial"/>
          <w:color w:val="333333"/>
          <w:sz w:val="20"/>
          <w:szCs w:val="20"/>
        </w:rPr>
        <w:t>. We ask that you complete the attached Application Form and write a letter, no more than two-sides of A4 outlining:</w:t>
      </w:r>
    </w:p>
    <w:p w:rsidR="00B9781C" w:rsidRDefault="00B9781C" w:rsidP="00E51DA7">
      <w:pPr>
        <w:pStyle w:val="NormalWeb"/>
        <w:numPr>
          <w:ilvl w:val="0"/>
          <w:numId w:val="10"/>
        </w:numPr>
        <w:shd w:val="clear" w:color="auto" w:fill="FFFFFF"/>
        <w:spacing w:before="0" w:beforeAutospacing="0" w:after="0" w:afterAutospacing="0" w:line="360" w:lineRule="auto"/>
        <w:jc w:val="both"/>
        <w:textAlignment w:val="baseline"/>
        <w:rPr>
          <w:rFonts w:ascii="Arial" w:hAnsi="Arial" w:cs="Arial"/>
          <w:color w:val="333333"/>
          <w:sz w:val="20"/>
          <w:szCs w:val="20"/>
        </w:rPr>
      </w:pPr>
      <w:r>
        <w:rPr>
          <w:rFonts w:ascii="Arial" w:hAnsi="Arial" w:cs="Arial"/>
          <w:color w:val="333333"/>
          <w:sz w:val="20"/>
          <w:szCs w:val="20"/>
        </w:rPr>
        <w:t xml:space="preserve">Your experiences to date and how they meet the job description; and </w:t>
      </w:r>
    </w:p>
    <w:p w:rsidR="00B9781C" w:rsidRPr="000C1E63" w:rsidRDefault="00CC47D5" w:rsidP="00E51DA7">
      <w:pPr>
        <w:pStyle w:val="NormalWeb"/>
        <w:numPr>
          <w:ilvl w:val="0"/>
          <w:numId w:val="10"/>
        </w:numPr>
        <w:shd w:val="clear" w:color="auto" w:fill="FFFFFF"/>
        <w:spacing w:before="0" w:beforeAutospacing="0" w:after="0" w:afterAutospacing="0" w:line="360" w:lineRule="auto"/>
        <w:jc w:val="both"/>
        <w:textAlignment w:val="baseline"/>
        <w:rPr>
          <w:rFonts w:ascii="Arial" w:hAnsi="Arial" w:cs="Arial"/>
          <w:color w:val="333333"/>
          <w:sz w:val="20"/>
          <w:szCs w:val="20"/>
        </w:rPr>
      </w:pPr>
      <w:r>
        <w:rPr>
          <w:rFonts w:ascii="Arial" w:hAnsi="Arial" w:cs="Arial"/>
          <w:color w:val="333333"/>
          <w:sz w:val="20"/>
          <w:szCs w:val="20"/>
        </w:rPr>
        <w:t>What will you bring to the role of Office Manager that sets you out to be the best person for the post</w:t>
      </w:r>
      <w:r w:rsidR="00B9781C">
        <w:rPr>
          <w:rFonts w:ascii="Arial" w:hAnsi="Arial" w:cs="Arial"/>
          <w:color w:val="333333"/>
          <w:sz w:val="20"/>
          <w:szCs w:val="20"/>
        </w:rPr>
        <w:t xml:space="preserve"> at Atkinson House School.</w:t>
      </w:r>
    </w:p>
    <w:p w:rsidR="00B9781C"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B9781C"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Pr>
          <w:rFonts w:ascii="Arial" w:hAnsi="Arial" w:cs="Arial"/>
          <w:color w:val="363636"/>
          <w:sz w:val="20"/>
          <w:szCs w:val="20"/>
        </w:rPr>
        <w:t>We wish you well and look forward to hearing from you.</w:t>
      </w:r>
    </w:p>
    <w:p w:rsidR="00B9781C" w:rsidRPr="000C1E63"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B9781C" w:rsidRPr="000C1E63"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sidRPr="000C1E63">
        <w:rPr>
          <w:rFonts w:ascii="Arial" w:hAnsi="Arial" w:cs="Arial"/>
          <w:color w:val="363636"/>
          <w:sz w:val="20"/>
          <w:szCs w:val="20"/>
        </w:rPr>
        <w:t>W P Sampson</w:t>
      </w:r>
    </w:p>
    <w:p w:rsidR="00B9781C"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sidRPr="000C1E63">
        <w:rPr>
          <w:rFonts w:ascii="Arial" w:hAnsi="Arial" w:cs="Arial"/>
          <w:color w:val="363636"/>
          <w:sz w:val="20"/>
          <w:szCs w:val="20"/>
        </w:rPr>
        <w:t>Head Teacher</w:t>
      </w:r>
    </w:p>
    <w:p w:rsidR="00B9781C" w:rsidRDefault="00B9781C" w:rsidP="00B9781C">
      <w:pPr>
        <w:pStyle w:val="NormalWeb"/>
        <w:shd w:val="clear" w:color="auto" w:fill="FFFFFF"/>
        <w:spacing w:before="0" w:beforeAutospacing="0" w:after="0" w:afterAutospacing="0" w:line="360" w:lineRule="auto"/>
        <w:jc w:val="both"/>
        <w:textAlignment w:val="baseline"/>
        <w:rPr>
          <w:rFonts w:ascii="Arial" w:hAnsi="Arial" w:cs="Arial"/>
          <w:b/>
        </w:rPr>
      </w:pPr>
    </w:p>
    <w:p w:rsidR="00B9781C" w:rsidRDefault="00B9781C" w:rsidP="00B9781C">
      <w:pPr>
        <w:pStyle w:val="NormalWeb"/>
        <w:shd w:val="clear" w:color="auto" w:fill="FFFFFF"/>
        <w:spacing w:before="0" w:beforeAutospacing="0" w:after="0" w:afterAutospacing="0" w:line="360" w:lineRule="auto"/>
        <w:jc w:val="both"/>
        <w:textAlignment w:val="baseline"/>
        <w:rPr>
          <w:rFonts w:ascii="Arial" w:hAnsi="Arial" w:cs="Arial"/>
          <w:b/>
        </w:rPr>
      </w:pPr>
    </w:p>
    <w:p w:rsidR="00B9781C" w:rsidRDefault="00B9781C" w:rsidP="00B9781C">
      <w:pPr>
        <w:pStyle w:val="NormalWeb"/>
        <w:shd w:val="clear" w:color="auto" w:fill="FFFFFF"/>
        <w:spacing w:before="0" w:beforeAutospacing="0" w:after="0" w:afterAutospacing="0" w:line="360" w:lineRule="auto"/>
        <w:jc w:val="both"/>
        <w:textAlignment w:val="baseline"/>
        <w:rPr>
          <w:rFonts w:ascii="Arial" w:hAnsi="Arial" w:cs="Arial"/>
          <w:b/>
        </w:rPr>
      </w:pPr>
    </w:p>
    <w:p w:rsidR="009A32B2" w:rsidRDefault="009A32B2" w:rsidP="00B9781C">
      <w:pPr>
        <w:pStyle w:val="NormalWeb"/>
        <w:shd w:val="clear" w:color="auto" w:fill="FFFFFF"/>
        <w:spacing w:before="0" w:beforeAutospacing="0" w:after="0" w:afterAutospacing="0" w:line="360" w:lineRule="auto"/>
        <w:jc w:val="both"/>
        <w:textAlignment w:val="baseline"/>
        <w:rPr>
          <w:rFonts w:ascii="Arial" w:hAnsi="Arial" w:cs="Arial"/>
          <w:b/>
        </w:rPr>
      </w:pPr>
    </w:p>
    <w:p w:rsidR="00C035D5" w:rsidRDefault="00C035D5" w:rsidP="00DC3B34">
      <w:pPr>
        <w:pBdr>
          <w:top w:val="nil"/>
          <w:left w:val="nil"/>
          <w:bottom w:val="nil"/>
          <w:right w:val="nil"/>
          <w:between w:val="nil"/>
        </w:pBdr>
        <w:rPr>
          <w:rFonts w:ascii="Arial" w:hAnsi="Arial" w:cs="Arial"/>
          <w:b/>
        </w:rPr>
      </w:pPr>
    </w:p>
    <w:p w:rsidR="00CC47D5" w:rsidRDefault="00CC47D5" w:rsidP="008945F8">
      <w:pPr>
        <w:pBdr>
          <w:top w:val="nil"/>
          <w:left w:val="nil"/>
          <w:bottom w:val="nil"/>
          <w:right w:val="nil"/>
          <w:between w:val="nil"/>
        </w:pBdr>
        <w:rPr>
          <w:rFonts w:ascii="Arial" w:hAnsi="Arial" w:cs="Arial"/>
          <w:b/>
          <w:sz w:val="20"/>
          <w:szCs w:val="20"/>
        </w:rPr>
      </w:pPr>
    </w:p>
    <w:sectPr w:rsidR="00CC47D5" w:rsidSect="00CC47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7C1"/>
    <w:multiLevelType w:val="hybridMultilevel"/>
    <w:tmpl w:val="C0C85B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2500A"/>
    <w:multiLevelType w:val="hybridMultilevel"/>
    <w:tmpl w:val="DB40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F2281"/>
    <w:multiLevelType w:val="hybridMultilevel"/>
    <w:tmpl w:val="BE7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10B57"/>
    <w:multiLevelType w:val="hybridMultilevel"/>
    <w:tmpl w:val="68646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nsid w:val="09FE0B8E"/>
    <w:multiLevelType w:val="hybridMultilevel"/>
    <w:tmpl w:val="CB12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7819AB"/>
    <w:multiLevelType w:val="hybridMultilevel"/>
    <w:tmpl w:val="D836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7C6E3E"/>
    <w:multiLevelType w:val="hybridMultilevel"/>
    <w:tmpl w:val="3FA2A2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2C67B85"/>
    <w:multiLevelType w:val="hybridMultilevel"/>
    <w:tmpl w:val="39A6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6172B6"/>
    <w:multiLevelType w:val="hybridMultilevel"/>
    <w:tmpl w:val="09C89EBE"/>
    <w:lvl w:ilvl="0" w:tplc="04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7F0E9C"/>
    <w:multiLevelType w:val="multilevel"/>
    <w:tmpl w:val="47CCC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AB123A7"/>
    <w:multiLevelType w:val="hybridMultilevel"/>
    <w:tmpl w:val="DD6E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1F40AA"/>
    <w:multiLevelType w:val="multilevel"/>
    <w:tmpl w:val="F2AC6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F7031B1"/>
    <w:multiLevelType w:val="hybridMultilevel"/>
    <w:tmpl w:val="FFCC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E6177E"/>
    <w:multiLevelType w:val="hybridMultilevel"/>
    <w:tmpl w:val="929E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C02FF2"/>
    <w:multiLevelType w:val="hybridMultilevel"/>
    <w:tmpl w:val="20EA2962"/>
    <w:lvl w:ilvl="0" w:tplc="08090001">
      <w:start w:val="1"/>
      <w:numFmt w:val="bullet"/>
      <w:lvlText w:val=""/>
      <w:lvlJc w:val="left"/>
      <w:pPr>
        <w:ind w:left="590"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15">
    <w:nsid w:val="25915271"/>
    <w:multiLevelType w:val="hybridMultilevel"/>
    <w:tmpl w:val="1E34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9A42A1"/>
    <w:multiLevelType w:val="hybridMultilevel"/>
    <w:tmpl w:val="C72A2BA0"/>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7">
    <w:nsid w:val="260B2A3F"/>
    <w:multiLevelType w:val="multilevel"/>
    <w:tmpl w:val="DCF42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9E8670D"/>
    <w:multiLevelType w:val="multilevel"/>
    <w:tmpl w:val="5A526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A7C13F1"/>
    <w:multiLevelType w:val="multilevel"/>
    <w:tmpl w:val="689CC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2FF2076B"/>
    <w:multiLevelType w:val="hybridMultilevel"/>
    <w:tmpl w:val="6CFC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B2417B"/>
    <w:multiLevelType w:val="multilevel"/>
    <w:tmpl w:val="AA8EA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5C62FD2"/>
    <w:multiLevelType w:val="hybridMultilevel"/>
    <w:tmpl w:val="B8A06700"/>
    <w:lvl w:ilvl="0" w:tplc="04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D675B6"/>
    <w:multiLevelType w:val="hybridMultilevel"/>
    <w:tmpl w:val="0CCA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130B7B"/>
    <w:multiLevelType w:val="multilevel"/>
    <w:tmpl w:val="55C866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nsid w:val="390D66F6"/>
    <w:multiLevelType w:val="multilevel"/>
    <w:tmpl w:val="581C80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3D343AE0"/>
    <w:multiLevelType w:val="hybridMultilevel"/>
    <w:tmpl w:val="C730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7F0674"/>
    <w:multiLevelType w:val="hybridMultilevel"/>
    <w:tmpl w:val="89A4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82098D"/>
    <w:multiLevelType w:val="multilevel"/>
    <w:tmpl w:val="278E0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4425146"/>
    <w:multiLevelType w:val="hybridMultilevel"/>
    <w:tmpl w:val="39FCFFD2"/>
    <w:lvl w:ilvl="0" w:tplc="641ABC9C">
      <w:start w:val="5"/>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BB4EFC"/>
    <w:multiLevelType w:val="hybridMultilevel"/>
    <w:tmpl w:val="B122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EF3D99"/>
    <w:multiLevelType w:val="hybridMultilevel"/>
    <w:tmpl w:val="5AD29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745811"/>
    <w:multiLevelType w:val="hybridMultilevel"/>
    <w:tmpl w:val="8F82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DA7FC0"/>
    <w:multiLevelType w:val="hybridMultilevel"/>
    <w:tmpl w:val="9BE8895C"/>
    <w:lvl w:ilvl="0" w:tplc="08090001">
      <w:start w:val="1"/>
      <w:numFmt w:val="bullet"/>
      <w:lvlText w:val=""/>
      <w:lvlJc w:val="left"/>
      <w:pPr>
        <w:ind w:left="588" w:hanging="360"/>
      </w:pPr>
      <w:rPr>
        <w:rFonts w:ascii="Symbol" w:hAnsi="Symbo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34">
    <w:nsid w:val="5199328D"/>
    <w:multiLevelType w:val="multilevel"/>
    <w:tmpl w:val="280A5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2251574"/>
    <w:multiLevelType w:val="multilevel"/>
    <w:tmpl w:val="6CB4D782"/>
    <w:lvl w:ilvl="0">
      <w:start w:val="1"/>
      <w:numFmt w:val="bullet"/>
      <w:lvlText w:val="o"/>
      <w:lvlJc w:val="left"/>
      <w:pPr>
        <w:ind w:left="1111" w:hanging="360"/>
      </w:pPr>
      <w:rPr>
        <w:rFonts w:ascii="Courier New" w:eastAsia="Courier New" w:hAnsi="Courier New" w:cs="Courier New"/>
      </w:rPr>
    </w:lvl>
    <w:lvl w:ilvl="1">
      <w:start w:val="1"/>
      <w:numFmt w:val="bullet"/>
      <w:lvlText w:val="o"/>
      <w:lvlJc w:val="left"/>
      <w:pPr>
        <w:ind w:left="1831" w:hanging="360"/>
      </w:pPr>
      <w:rPr>
        <w:rFonts w:ascii="Courier New" w:eastAsia="Courier New" w:hAnsi="Courier New" w:cs="Courier New"/>
      </w:rPr>
    </w:lvl>
    <w:lvl w:ilvl="2">
      <w:start w:val="1"/>
      <w:numFmt w:val="bullet"/>
      <w:lvlText w:val="▪"/>
      <w:lvlJc w:val="left"/>
      <w:pPr>
        <w:ind w:left="2551" w:hanging="360"/>
      </w:pPr>
      <w:rPr>
        <w:rFonts w:ascii="Noto Sans Symbols" w:eastAsia="Noto Sans Symbols" w:hAnsi="Noto Sans Symbols" w:cs="Noto Sans Symbols"/>
      </w:rPr>
    </w:lvl>
    <w:lvl w:ilvl="3">
      <w:start w:val="1"/>
      <w:numFmt w:val="bullet"/>
      <w:lvlText w:val="●"/>
      <w:lvlJc w:val="left"/>
      <w:pPr>
        <w:ind w:left="3271" w:hanging="360"/>
      </w:pPr>
      <w:rPr>
        <w:rFonts w:ascii="Noto Sans Symbols" w:eastAsia="Noto Sans Symbols" w:hAnsi="Noto Sans Symbols" w:cs="Noto Sans Symbols"/>
      </w:rPr>
    </w:lvl>
    <w:lvl w:ilvl="4">
      <w:start w:val="1"/>
      <w:numFmt w:val="bullet"/>
      <w:lvlText w:val="o"/>
      <w:lvlJc w:val="left"/>
      <w:pPr>
        <w:ind w:left="3991" w:hanging="360"/>
      </w:pPr>
      <w:rPr>
        <w:rFonts w:ascii="Courier New" w:eastAsia="Courier New" w:hAnsi="Courier New" w:cs="Courier New"/>
      </w:rPr>
    </w:lvl>
    <w:lvl w:ilvl="5">
      <w:start w:val="1"/>
      <w:numFmt w:val="bullet"/>
      <w:lvlText w:val="▪"/>
      <w:lvlJc w:val="left"/>
      <w:pPr>
        <w:ind w:left="4711" w:hanging="360"/>
      </w:pPr>
      <w:rPr>
        <w:rFonts w:ascii="Noto Sans Symbols" w:eastAsia="Noto Sans Symbols" w:hAnsi="Noto Sans Symbols" w:cs="Noto Sans Symbols"/>
      </w:rPr>
    </w:lvl>
    <w:lvl w:ilvl="6">
      <w:start w:val="1"/>
      <w:numFmt w:val="bullet"/>
      <w:lvlText w:val="●"/>
      <w:lvlJc w:val="left"/>
      <w:pPr>
        <w:ind w:left="5431" w:hanging="360"/>
      </w:pPr>
      <w:rPr>
        <w:rFonts w:ascii="Noto Sans Symbols" w:eastAsia="Noto Sans Symbols" w:hAnsi="Noto Sans Symbols" w:cs="Noto Sans Symbols"/>
      </w:rPr>
    </w:lvl>
    <w:lvl w:ilvl="7">
      <w:start w:val="1"/>
      <w:numFmt w:val="bullet"/>
      <w:lvlText w:val="o"/>
      <w:lvlJc w:val="left"/>
      <w:pPr>
        <w:ind w:left="6151" w:hanging="360"/>
      </w:pPr>
      <w:rPr>
        <w:rFonts w:ascii="Courier New" w:eastAsia="Courier New" w:hAnsi="Courier New" w:cs="Courier New"/>
      </w:rPr>
    </w:lvl>
    <w:lvl w:ilvl="8">
      <w:start w:val="1"/>
      <w:numFmt w:val="bullet"/>
      <w:lvlText w:val="▪"/>
      <w:lvlJc w:val="left"/>
      <w:pPr>
        <w:ind w:left="6871" w:hanging="360"/>
      </w:pPr>
      <w:rPr>
        <w:rFonts w:ascii="Noto Sans Symbols" w:eastAsia="Noto Sans Symbols" w:hAnsi="Noto Sans Symbols" w:cs="Noto Sans Symbols"/>
      </w:rPr>
    </w:lvl>
  </w:abstractNum>
  <w:abstractNum w:abstractNumId="36">
    <w:nsid w:val="57B50F72"/>
    <w:multiLevelType w:val="hybridMultilevel"/>
    <w:tmpl w:val="677C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7E64995"/>
    <w:multiLevelType w:val="hybridMultilevel"/>
    <w:tmpl w:val="5128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E12C1A"/>
    <w:multiLevelType w:val="hybridMultilevel"/>
    <w:tmpl w:val="1C4E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C97803"/>
    <w:multiLevelType w:val="hybridMultilevel"/>
    <w:tmpl w:val="9ACA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F5D4BCD"/>
    <w:multiLevelType w:val="hybridMultilevel"/>
    <w:tmpl w:val="78B8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5C75769"/>
    <w:multiLevelType w:val="hybridMultilevel"/>
    <w:tmpl w:val="3E662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83A3A36"/>
    <w:multiLevelType w:val="hybridMultilevel"/>
    <w:tmpl w:val="BF6A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1F05A0"/>
    <w:multiLevelType w:val="multilevel"/>
    <w:tmpl w:val="11483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6B26521A"/>
    <w:multiLevelType w:val="hybridMultilevel"/>
    <w:tmpl w:val="E36A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DEB28FB"/>
    <w:multiLevelType w:val="hybridMultilevel"/>
    <w:tmpl w:val="A73C14BE"/>
    <w:lvl w:ilvl="0" w:tplc="0ECC0BB4">
      <w:start w:val="2"/>
      <w:numFmt w:val="bullet"/>
      <w:lvlText w:val="-"/>
      <w:lvlJc w:val="left"/>
      <w:pPr>
        <w:ind w:left="660" w:hanging="360"/>
      </w:pPr>
      <w:rPr>
        <w:rFonts w:ascii="Arial" w:eastAsia="Arial"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6">
    <w:nsid w:val="71256B16"/>
    <w:multiLevelType w:val="hybridMultilevel"/>
    <w:tmpl w:val="CC5C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9D4132"/>
    <w:multiLevelType w:val="hybridMultilevel"/>
    <w:tmpl w:val="DE8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F60686"/>
    <w:multiLevelType w:val="multilevel"/>
    <w:tmpl w:val="08003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7B3A3F9D"/>
    <w:multiLevelType w:val="hybridMultilevel"/>
    <w:tmpl w:val="5E288132"/>
    <w:lvl w:ilvl="0" w:tplc="0BC4B4A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8"/>
  </w:num>
  <w:num w:numId="4">
    <w:abstractNumId w:val="9"/>
  </w:num>
  <w:num w:numId="5">
    <w:abstractNumId w:val="25"/>
  </w:num>
  <w:num w:numId="6">
    <w:abstractNumId w:val="19"/>
  </w:num>
  <w:num w:numId="7">
    <w:abstractNumId w:val="48"/>
  </w:num>
  <w:num w:numId="8">
    <w:abstractNumId w:val="11"/>
  </w:num>
  <w:num w:numId="9">
    <w:abstractNumId w:val="47"/>
  </w:num>
  <w:num w:numId="10">
    <w:abstractNumId w:val="38"/>
  </w:num>
  <w:num w:numId="11">
    <w:abstractNumId w:val="18"/>
  </w:num>
  <w:num w:numId="12">
    <w:abstractNumId w:val="21"/>
  </w:num>
  <w:num w:numId="13">
    <w:abstractNumId w:val="43"/>
  </w:num>
  <w:num w:numId="14">
    <w:abstractNumId w:val="24"/>
  </w:num>
  <w:num w:numId="15">
    <w:abstractNumId w:val="17"/>
  </w:num>
  <w:num w:numId="16">
    <w:abstractNumId w:val="41"/>
  </w:num>
  <w:num w:numId="17">
    <w:abstractNumId w:val="46"/>
  </w:num>
  <w:num w:numId="18">
    <w:abstractNumId w:val="39"/>
  </w:num>
  <w:num w:numId="19">
    <w:abstractNumId w:val="37"/>
  </w:num>
  <w:num w:numId="20">
    <w:abstractNumId w:val="7"/>
  </w:num>
  <w:num w:numId="21">
    <w:abstractNumId w:val="3"/>
  </w:num>
  <w:num w:numId="22">
    <w:abstractNumId w:val="15"/>
  </w:num>
  <w:num w:numId="23">
    <w:abstractNumId w:val="23"/>
  </w:num>
  <w:num w:numId="24">
    <w:abstractNumId w:val="36"/>
  </w:num>
  <w:num w:numId="25">
    <w:abstractNumId w:val="10"/>
  </w:num>
  <w:num w:numId="26">
    <w:abstractNumId w:val="27"/>
  </w:num>
  <w:num w:numId="27">
    <w:abstractNumId w:val="20"/>
  </w:num>
  <w:num w:numId="28">
    <w:abstractNumId w:val="12"/>
  </w:num>
  <w:num w:numId="29">
    <w:abstractNumId w:val="49"/>
  </w:num>
  <w:num w:numId="30">
    <w:abstractNumId w:val="29"/>
  </w:num>
  <w:num w:numId="31">
    <w:abstractNumId w:val="22"/>
  </w:num>
  <w:num w:numId="32">
    <w:abstractNumId w:val="8"/>
  </w:num>
  <w:num w:numId="33">
    <w:abstractNumId w:val="13"/>
  </w:num>
  <w:num w:numId="34">
    <w:abstractNumId w:val="42"/>
  </w:num>
  <w:num w:numId="35">
    <w:abstractNumId w:val="31"/>
  </w:num>
  <w:num w:numId="36">
    <w:abstractNumId w:val="32"/>
  </w:num>
  <w:num w:numId="37">
    <w:abstractNumId w:val="16"/>
  </w:num>
  <w:num w:numId="38">
    <w:abstractNumId w:val="5"/>
  </w:num>
  <w:num w:numId="39">
    <w:abstractNumId w:val="4"/>
  </w:num>
  <w:num w:numId="40">
    <w:abstractNumId w:val="44"/>
  </w:num>
  <w:num w:numId="41">
    <w:abstractNumId w:val="1"/>
  </w:num>
  <w:num w:numId="42">
    <w:abstractNumId w:val="6"/>
  </w:num>
  <w:num w:numId="43">
    <w:abstractNumId w:val="2"/>
  </w:num>
  <w:num w:numId="44">
    <w:abstractNumId w:val="40"/>
  </w:num>
  <w:num w:numId="45">
    <w:abstractNumId w:val="45"/>
  </w:num>
  <w:num w:numId="46">
    <w:abstractNumId w:val="0"/>
  </w:num>
  <w:num w:numId="47">
    <w:abstractNumId w:val="14"/>
  </w:num>
  <w:num w:numId="48">
    <w:abstractNumId w:val="33"/>
  </w:num>
  <w:num w:numId="49">
    <w:abstractNumId w:val="3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5D"/>
    <w:rsid w:val="00101A0D"/>
    <w:rsid w:val="00163376"/>
    <w:rsid w:val="002F261D"/>
    <w:rsid w:val="0038493F"/>
    <w:rsid w:val="00415A15"/>
    <w:rsid w:val="0045536A"/>
    <w:rsid w:val="005B03D8"/>
    <w:rsid w:val="005D14F3"/>
    <w:rsid w:val="00601E3B"/>
    <w:rsid w:val="006661D7"/>
    <w:rsid w:val="00674A9E"/>
    <w:rsid w:val="006B0C31"/>
    <w:rsid w:val="006B20E6"/>
    <w:rsid w:val="007A0C5D"/>
    <w:rsid w:val="0084766C"/>
    <w:rsid w:val="008945F8"/>
    <w:rsid w:val="00896D9D"/>
    <w:rsid w:val="008C2141"/>
    <w:rsid w:val="009A32B2"/>
    <w:rsid w:val="00A62E84"/>
    <w:rsid w:val="00A7124A"/>
    <w:rsid w:val="00B25E3A"/>
    <w:rsid w:val="00B27069"/>
    <w:rsid w:val="00B273C1"/>
    <w:rsid w:val="00B563C7"/>
    <w:rsid w:val="00B9781C"/>
    <w:rsid w:val="00BF3C45"/>
    <w:rsid w:val="00C035D5"/>
    <w:rsid w:val="00C56834"/>
    <w:rsid w:val="00CB588D"/>
    <w:rsid w:val="00CC47D5"/>
    <w:rsid w:val="00CF1635"/>
    <w:rsid w:val="00D34431"/>
    <w:rsid w:val="00D75185"/>
    <w:rsid w:val="00DB628E"/>
    <w:rsid w:val="00DC3B34"/>
    <w:rsid w:val="00E343DE"/>
    <w:rsid w:val="00E51DA7"/>
    <w:rsid w:val="00E55D38"/>
    <w:rsid w:val="00E63C18"/>
    <w:rsid w:val="00EC6601"/>
    <w:rsid w:val="00FC4B9D"/>
    <w:rsid w:val="00FF489D"/>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0C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F7AD1"/>
    <w:pPr>
      <w:keepNext/>
      <w:spacing w:before="240" w:after="60"/>
      <w:outlineLvl w:val="0"/>
    </w:pPr>
    <w:rPr>
      <w:rFonts w:ascii="Arial" w:hAnsi="Arial"/>
      <w:b/>
      <w:bCs/>
      <w:kern w:val="32"/>
      <w:sz w:val="32"/>
      <w:szCs w:val="32"/>
      <w:lang w:val="x-none" w:eastAsia="en-US"/>
    </w:rPr>
  </w:style>
  <w:style w:type="paragraph" w:styleId="Heading4">
    <w:name w:val="heading 4"/>
    <w:basedOn w:val="Normal"/>
    <w:next w:val="Normal"/>
    <w:link w:val="Heading4Char"/>
    <w:uiPriority w:val="9"/>
    <w:semiHidden/>
    <w:unhideWhenUsed/>
    <w:qFormat/>
    <w:rsid w:val="00E55D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61D"/>
    <w:pPr>
      <w:spacing w:before="100" w:beforeAutospacing="1" w:after="100" w:afterAutospacing="1"/>
    </w:pPr>
  </w:style>
  <w:style w:type="paragraph" w:styleId="BalloonText">
    <w:name w:val="Balloon Text"/>
    <w:basedOn w:val="Normal"/>
    <w:link w:val="BalloonTextChar"/>
    <w:uiPriority w:val="99"/>
    <w:semiHidden/>
    <w:unhideWhenUsed/>
    <w:rsid w:val="00FF489D"/>
    <w:rPr>
      <w:rFonts w:ascii="Tahoma" w:hAnsi="Tahoma" w:cs="Tahoma"/>
      <w:sz w:val="16"/>
      <w:szCs w:val="16"/>
    </w:rPr>
  </w:style>
  <w:style w:type="character" w:customStyle="1" w:styleId="BalloonTextChar">
    <w:name w:val="Balloon Text Char"/>
    <w:basedOn w:val="DefaultParagraphFont"/>
    <w:link w:val="BalloonText"/>
    <w:uiPriority w:val="99"/>
    <w:semiHidden/>
    <w:rsid w:val="00FF489D"/>
    <w:rPr>
      <w:rFonts w:ascii="Tahoma" w:eastAsia="Times New Roman" w:hAnsi="Tahoma" w:cs="Tahoma"/>
      <w:sz w:val="16"/>
      <w:szCs w:val="16"/>
      <w:lang w:eastAsia="en-GB"/>
    </w:rPr>
  </w:style>
  <w:style w:type="character" w:customStyle="1" w:styleId="Heading1Char">
    <w:name w:val="Heading 1 Char"/>
    <w:basedOn w:val="DefaultParagraphFont"/>
    <w:link w:val="Heading1"/>
    <w:rsid w:val="00FF7AD1"/>
    <w:rPr>
      <w:rFonts w:ascii="Arial" w:eastAsia="Times New Roman" w:hAnsi="Arial" w:cs="Times New Roman"/>
      <w:b/>
      <w:bCs/>
      <w:kern w:val="32"/>
      <w:sz w:val="32"/>
      <w:szCs w:val="32"/>
      <w:lang w:val="x-none"/>
    </w:rPr>
  </w:style>
  <w:style w:type="paragraph" w:customStyle="1" w:styleId="Default">
    <w:name w:val="Default"/>
    <w:rsid w:val="00FF7AD1"/>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B9781C"/>
    <w:pPr>
      <w:ind w:left="720"/>
      <w:contextualSpacing/>
    </w:pPr>
  </w:style>
  <w:style w:type="paragraph" w:styleId="BodyText">
    <w:name w:val="Body Text"/>
    <w:basedOn w:val="Normal"/>
    <w:link w:val="BodyTextChar"/>
    <w:rsid w:val="00EC6601"/>
    <w:pPr>
      <w:jc w:val="both"/>
    </w:pPr>
    <w:rPr>
      <w:lang w:eastAsia="en-US"/>
    </w:rPr>
  </w:style>
  <w:style w:type="character" w:customStyle="1" w:styleId="BodyTextChar">
    <w:name w:val="Body Text Char"/>
    <w:basedOn w:val="DefaultParagraphFont"/>
    <w:link w:val="BodyText"/>
    <w:rsid w:val="00EC6601"/>
    <w:rPr>
      <w:rFonts w:ascii="Times New Roman" w:eastAsia="Times New Roman" w:hAnsi="Times New Roman" w:cs="Times New Roman"/>
      <w:sz w:val="24"/>
      <w:szCs w:val="24"/>
    </w:rPr>
  </w:style>
  <w:style w:type="table" w:styleId="TableGrid">
    <w:name w:val="Table Grid"/>
    <w:basedOn w:val="TableNormal"/>
    <w:uiPriority w:val="59"/>
    <w:rsid w:val="0089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55D38"/>
    <w:rPr>
      <w:rFonts w:asciiTheme="majorHAnsi" w:eastAsiaTheme="majorEastAsia" w:hAnsiTheme="majorHAnsi" w:cstheme="majorBidi"/>
      <w:i/>
      <w:iCs/>
      <w:color w:val="365F91" w:themeColor="accent1" w:themeShade="BF"/>
      <w:sz w:val="24"/>
      <w:szCs w:val="24"/>
      <w:lang w:eastAsia="en-GB"/>
    </w:rPr>
  </w:style>
  <w:style w:type="paragraph" w:styleId="Header">
    <w:name w:val="header"/>
    <w:basedOn w:val="Normal"/>
    <w:link w:val="HeaderChar"/>
    <w:rsid w:val="00E55D38"/>
    <w:pPr>
      <w:tabs>
        <w:tab w:val="center" w:pos="4320"/>
        <w:tab w:val="right" w:pos="8640"/>
      </w:tabs>
    </w:pPr>
    <w:rPr>
      <w:sz w:val="22"/>
      <w:szCs w:val="20"/>
      <w:lang w:eastAsia="en-US"/>
    </w:rPr>
  </w:style>
  <w:style w:type="character" w:customStyle="1" w:styleId="HeaderChar">
    <w:name w:val="Header Char"/>
    <w:basedOn w:val="DefaultParagraphFont"/>
    <w:link w:val="Header"/>
    <w:rsid w:val="00E55D38"/>
    <w:rPr>
      <w:rFonts w:ascii="Times New Roman" w:eastAsia="Times New Roman" w:hAnsi="Times New Roman" w:cs="Times New Roman"/>
      <w:szCs w:val="20"/>
    </w:rPr>
  </w:style>
  <w:style w:type="paragraph" w:styleId="Title">
    <w:name w:val="Title"/>
    <w:basedOn w:val="Normal"/>
    <w:next w:val="Normal"/>
    <w:link w:val="TitleChar"/>
    <w:rsid w:val="00DC3B34"/>
    <w:pPr>
      <w:keepNext/>
      <w:keepLines/>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rsid w:val="00DC3B34"/>
    <w:rPr>
      <w:rFonts w:ascii="Calibri" w:eastAsia="Calibri" w:hAnsi="Calibri" w:cs="Calibri"/>
      <w:b/>
      <w:sz w:val="72"/>
      <w:szCs w:val="72"/>
      <w:lang w:eastAsia="en-GB"/>
    </w:rPr>
  </w:style>
  <w:style w:type="character" w:styleId="Hyperlink">
    <w:name w:val="Hyperlink"/>
    <w:basedOn w:val="DefaultParagraphFont"/>
    <w:uiPriority w:val="99"/>
    <w:unhideWhenUsed/>
    <w:rsid w:val="00163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0C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F7AD1"/>
    <w:pPr>
      <w:keepNext/>
      <w:spacing w:before="240" w:after="60"/>
      <w:outlineLvl w:val="0"/>
    </w:pPr>
    <w:rPr>
      <w:rFonts w:ascii="Arial" w:hAnsi="Arial"/>
      <w:b/>
      <w:bCs/>
      <w:kern w:val="32"/>
      <w:sz w:val="32"/>
      <w:szCs w:val="32"/>
      <w:lang w:val="x-none" w:eastAsia="en-US"/>
    </w:rPr>
  </w:style>
  <w:style w:type="paragraph" w:styleId="Heading4">
    <w:name w:val="heading 4"/>
    <w:basedOn w:val="Normal"/>
    <w:next w:val="Normal"/>
    <w:link w:val="Heading4Char"/>
    <w:uiPriority w:val="9"/>
    <w:semiHidden/>
    <w:unhideWhenUsed/>
    <w:qFormat/>
    <w:rsid w:val="00E55D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61D"/>
    <w:pPr>
      <w:spacing w:before="100" w:beforeAutospacing="1" w:after="100" w:afterAutospacing="1"/>
    </w:pPr>
  </w:style>
  <w:style w:type="paragraph" w:styleId="BalloonText">
    <w:name w:val="Balloon Text"/>
    <w:basedOn w:val="Normal"/>
    <w:link w:val="BalloonTextChar"/>
    <w:uiPriority w:val="99"/>
    <w:semiHidden/>
    <w:unhideWhenUsed/>
    <w:rsid w:val="00FF489D"/>
    <w:rPr>
      <w:rFonts w:ascii="Tahoma" w:hAnsi="Tahoma" w:cs="Tahoma"/>
      <w:sz w:val="16"/>
      <w:szCs w:val="16"/>
    </w:rPr>
  </w:style>
  <w:style w:type="character" w:customStyle="1" w:styleId="BalloonTextChar">
    <w:name w:val="Balloon Text Char"/>
    <w:basedOn w:val="DefaultParagraphFont"/>
    <w:link w:val="BalloonText"/>
    <w:uiPriority w:val="99"/>
    <w:semiHidden/>
    <w:rsid w:val="00FF489D"/>
    <w:rPr>
      <w:rFonts w:ascii="Tahoma" w:eastAsia="Times New Roman" w:hAnsi="Tahoma" w:cs="Tahoma"/>
      <w:sz w:val="16"/>
      <w:szCs w:val="16"/>
      <w:lang w:eastAsia="en-GB"/>
    </w:rPr>
  </w:style>
  <w:style w:type="character" w:customStyle="1" w:styleId="Heading1Char">
    <w:name w:val="Heading 1 Char"/>
    <w:basedOn w:val="DefaultParagraphFont"/>
    <w:link w:val="Heading1"/>
    <w:rsid w:val="00FF7AD1"/>
    <w:rPr>
      <w:rFonts w:ascii="Arial" w:eastAsia="Times New Roman" w:hAnsi="Arial" w:cs="Times New Roman"/>
      <w:b/>
      <w:bCs/>
      <w:kern w:val="32"/>
      <w:sz w:val="32"/>
      <w:szCs w:val="32"/>
      <w:lang w:val="x-none"/>
    </w:rPr>
  </w:style>
  <w:style w:type="paragraph" w:customStyle="1" w:styleId="Default">
    <w:name w:val="Default"/>
    <w:rsid w:val="00FF7AD1"/>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B9781C"/>
    <w:pPr>
      <w:ind w:left="720"/>
      <w:contextualSpacing/>
    </w:pPr>
  </w:style>
  <w:style w:type="paragraph" w:styleId="BodyText">
    <w:name w:val="Body Text"/>
    <w:basedOn w:val="Normal"/>
    <w:link w:val="BodyTextChar"/>
    <w:rsid w:val="00EC6601"/>
    <w:pPr>
      <w:jc w:val="both"/>
    </w:pPr>
    <w:rPr>
      <w:lang w:eastAsia="en-US"/>
    </w:rPr>
  </w:style>
  <w:style w:type="character" w:customStyle="1" w:styleId="BodyTextChar">
    <w:name w:val="Body Text Char"/>
    <w:basedOn w:val="DefaultParagraphFont"/>
    <w:link w:val="BodyText"/>
    <w:rsid w:val="00EC6601"/>
    <w:rPr>
      <w:rFonts w:ascii="Times New Roman" w:eastAsia="Times New Roman" w:hAnsi="Times New Roman" w:cs="Times New Roman"/>
      <w:sz w:val="24"/>
      <w:szCs w:val="24"/>
    </w:rPr>
  </w:style>
  <w:style w:type="table" w:styleId="TableGrid">
    <w:name w:val="Table Grid"/>
    <w:basedOn w:val="TableNormal"/>
    <w:uiPriority w:val="59"/>
    <w:rsid w:val="0089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55D38"/>
    <w:rPr>
      <w:rFonts w:asciiTheme="majorHAnsi" w:eastAsiaTheme="majorEastAsia" w:hAnsiTheme="majorHAnsi" w:cstheme="majorBidi"/>
      <w:i/>
      <w:iCs/>
      <w:color w:val="365F91" w:themeColor="accent1" w:themeShade="BF"/>
      <w:sz w:val="24"/>
      <w:szCs w:val="24"/>
      <w:lang w:eastAsia="en-GB"/>
    </w:rPr>
  </w:style>
  <w:style w:type="paragraph" w:styleId="Header">
    <w:name w:val="header"/>
    <w:basedOn w:val="Normal"/>
    <w:link w:val="HeaderChar"/>
    <w:rsid w:val="00E55D38"/>
    <w:pPr>
      <w:tabs>
        <w:tab w:val="center" w:pos="4320"/>
        <w:tab w:val="right" w:pos="8640"/>
      </w:tabs>
    </w:pPr>
    <w:rPr>
      <w:sz w:val="22"/>
      <w:szCs w:val="20"/>
      <w:lang w:eastAsia="en-US"/>
    </w:rPr>
  </w:style>
  <w:style w:type="character" w:customStyle="1" w:styleId="HeaderChar">
    <w:name w:val="Header Char"/>
    <w:basedOn w:val="DefaultParagraphFont"/>
    <w:link w:val="Header"/>
    <w:rsid w:val="00E55D38"/>
    <w:rPr>
      <w:rFonts w:ascii="Times New Roman" w:eastAsia="Times New Roman" w:hAnsi="Times New Roman" w:cs="Times New Roman"/>
      <w:szCs w:val="20"/>
    </w:rPr>
  </w:style>
  <w:style w:type="paragraph" w:styleId="Title">
    <w:name w:val="Title"/>
    <w:basedOn w:val="Normal"/>
    <w:next w:val="Normal"/>
    <w:link w:val="TitleChar"/>
    <w:rsid w:val="00DC3B34"/>
    <w:pPr>
      <w:keepNext/>
      <w:keepLines/>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rsid w:val="00DC3B34"/>
    <w:rPr>
      <w:rFonts w:ascii="Calibri" w:eastAsia="Calibri" w:hAnsi="Calibri" w:cs="Calibri"/>
      <w:b/>
      <w:sz w:val="72"/>
      <w:szCs w:val="72"/>
      <w:lang w:eastAsia="en-GB"/>
    </w:rPr>
  </w:style>
  <w:style w:type="character" w:styleId="Hyperlink">
    <w:name w:val="Hyperlink"/>
    <w:basedOn w:val="DefaultParagraphFont"/>
    <w:uiPriority w:val="99"/>
    <w:unhideWhenUsed/>
    <w:rsid w:val="00163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8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tkinsonhouse@northumberland.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485E-BA45-4644-8D26-C49C04D4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sampson.paul</dc:creator>
  <cp:lastModifiedBy>Pringle, Michelle</cp:lastModifiedBy>
  <cp:revision>2</cp:revision>
  <dcterms:created xsi:type="dcterms:W3CDTF">2019-07-09T10:20:00Z</dcterms:created>
  <dcterms:modified xsi:type="dcterms:W3CDTF">2019-07-09T10:20:00Z</dcterms:modified>
</cp:coreProperties>
</file>