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7B1" w:rsidRDefault="00FA782C" w:rsidP="00B038D0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A7E4C3F" wp14:editId="0A400766">
            <wp:extent cx="1930400" cy="928725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gether for Children logo proces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9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FA782C">
        <w:rPr>
          <w:rFonts w:ascii="Arial" w:hAnsi="Arial" w:cs="Arial"/>
          <w:b/>
          <w:sz w:val="24"/>
          <w:szCs w:val="24"/>
        </w:rPr>
        <w:tab/>
      </w:r>
      <w:r w:rsidR="00194472" w:rsidRPr="00194472">
        <w:rPr>
          <w:rFonts w:ascii="Arial" w:hAnsi="Arial" w:cs="Arial"/>
          <w:sz w:val="24"/>
          <w:szCs w:val="24"/>
        </w:rPr>
        <w:t>F</w:t>
      </w:r>
      <w:r w:rsidR="0061014C">
        <w:rPr>
          <w:rFonts w:ascii="Arial" w:hAnsi="Arial" w:cs="Arial"/>
          <w:sz w:val="24"/>
          <w:szCs w:val="24"/>
        </w:rPr>
        <w:t>reedom of Information (FoI) Co-ordinator</w:t>
      </w:r>
    </w:p>
    <w:p w:rsidR="00B038D0" w:rsidRPr="00030CE7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030CE7">
        <w:rPr>
          <w:rFonts w:ascii="Arial" w:hAnsi="Arial" w:cs="Arial"/>
          <w:b/>
          <w:sz w:val="24"/>
          <w:szCs w:val="24"/>
        </w:rPr>
        <w:tab/>
      </w:r>
      <w:r w:rsidR="00030CE7">
        <w:rPr>
          <w:rFonts w:ascii="Arial" w:hAnsi="Arial" w:cs="Arial"/>
          <w:b/>
          <w:sz w:val="24"/>
          <w:szCs w:val="24"/>
        </w:rPr>
        <w:tab/>
      </w:r>
      <w:r w:rsidR="00030CE7">
        <w:rPr>
          <w:rFonts w:ascii="Arial" w:hAnsi="Arial" w:cs="Arial"/>
          <w:sz w:val="24"/>
          <w:szCs w:val="24"/>
        </w:rPr>
        <w:t xml:space="preserve">Grade </w:t>
      </w:r>
      <w:r w:rsidR="001575D1">
        <w:rPr>
          <w:rFonts w:ascii="Arial" w:hAnsi="Arial" w:cs="Arial"/>
          <w:sz w:val="24"/>
          <w:szCs w:val="24"/>
        </w:rPr>
        <w:t>4</w:t>
      </w:r>
      <w:r w:rsidR="0061014C">
        <w:rPr>
          <w:rFonts w:ascii="Arial" w:hAnsi="Arial" w:cs="Arial"/>
          <w:sz w:val="24"/>
          <w:szCs w:val="24"/>
        </w:rPr>
        <w:t xml:space="preserve"> (0.5 FTE)</w:t>
      </w:r>
    </w:p>
    <w:p w:rsidR="00B038D0" w:rsidRPr="00030CE7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030CE7">
        <w:rPr>
          <w:rFonts w:ascii="Arial" w:hAnsi="Arial" w:cs="Arial"/>
          <w:b/>
          <w:sz w:val="24"/>
          <w:szCs w:val="24"/>
        </w:rPr>
        <w:tab/>
      </w:r>
      <w:r w:rsidR="00030CE7">
        <w:rPr>
          <w:rFonts w:ascii="Arial" w:hAnsi="Arial" w:cs="Arial"/>
          <w:b/>
          <w:sz w:val="24"/>
          <w:szCs w:val="24"/>
        </w:rPr>
        <w:tab/>
      </w:r>
      <w:r w:rsidR="00030CE7">
        <w:rPr>
          <w:rFonts w:ascii="Arial" w:hAnsi="Arial" w:cs="Arial"/>
          <w:b/>
          <w:sz w:val="24"/>
          <w:szCs w:val="24"/>
        </w:rPr>
        <w:tab/>
      </w:r>
      <w:r w:rsidR="00030CE7">
        <w:rPr>
          <w:rFonts w:ascii="Arial" w:hAnsi="Arial" w:cs="Arial"/>
          <w:b/>
          <w:sz w:val="24"/>
          <w:szCs w:val="24"/>
        </w:rPr>
        <w:tab/>
      </w:r>
      <w:r w:rsidR="00194472" w:rsidRPr="00194472">
        <w:rPr>
          <w:rFonts w:ascii="Arial" w:hAnsi="Arial" w:cs="Arial"/>
          <w:sz w:val="24"/>
          <w:szCs w:val="24"/>
        </w:rPr>
        <w:t>2</w:t>
      </w:r>
      <w:r w:rsidR="001575D1">
        <w:rPr>
          <w:rFonts w:ascii="Arial" w:hAnsi="Arial" w:cs="Arial"/>
          <w:sz w:val="24"/>
          <w:szCs w:val="24"/>
        </w:rPr>
        <w:t>2</w:t>
      </w:r>
      <w:r w:rsidR="00030CE7">
        <w:rPr>
          <w:rFonts w:ascii="Arial" w:hAnsi="Arial" w:cs="Arial"/>
          <w:sz w:val="24"/>
          <w:szCs w:val="24"/>
        </w:rPr>
        <w:t xml:space="preserve"> - </w:t>
      </w:r>
      <w:r w:rsidR="001575D1">
        <w:rPr>
          <w:rFonts w:ascii="Arial" w:hAnsi="Arial" w:cs="Arial"/>
          <w:sz w:val="24"/>
          <w:szCs w:val="24"/>
        </w:rPr>
        <w:t>25</w:t>
      </w:r>
    </w:p>
    <w:p w:rsidR="00B038D0" w:rsidRPr="00030CE7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030CE7">
        <w:rPr>
          <w:rFonts w:ascii="Arial" w:hAnsi="Arial" w:cs="Arial"/>
          <w:b/>
          <w:sz w:val="24"/>
          <w:szCs w:val="24"/>
        </w:rPr>
        <w:tab/>
      </w:r>
      <w:r w:rsidR="00030CE7">
        <w:rPr>
          <w:rFonts w:ascii="Arial" w:hAnsi="Arial" w:cs="Arial"/>
          <w:b/>
          <w:sz w:val="24"/>
          <w:szCs w:val="24"/>
        </w:rPr>
        <w:tab/>
      </w:r>
      <w:r w:rsidR="00030CE7">
        <w:rPr>
          <w:rFonts w:ascii="Arial" w:hAnsi="Arial" w:cs="Arial"/>
          <w:b/>
          <w:sz w:val="24"/>
          <w:szCs w:val="24"/>
        </w:rPr>
        <w:tab/>
      </w:r>
      <w:r w:rsidR="001575D1">
        <w:rPr>
          <w:rFonts w:ascii="Arial" w:hAnsi="Arial" w:cs="Arial"/>
          <w:sz w:val="24"/>
          <w:szCs w:val="24"/>
        </w:rPr>
        <w:t>Organisational Support</w:t>
      </w:r>
    </w:p>
    <w:p w:rsidR="00B038D0" w:rsidRPr="00030CE7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030CE7">
        <w:rPr>
          <w:rFonts w:ascii="Arial" w:hAnsi="Arial" w:cs="Arial"/>
          <w:b/>
          <w:sz w:val="24"/>
          <w:szCs w:val="24"/>
        </w:rPr>
        <w:tab/>
      </w:r>
      <w:r w:rsidR="00030CE7">
        <w:rPr>
          <w:rFonts w:ascii="Arial" w:hAnsi="Arial" w:cs="Arial"/>
          <w:b/>
          <w:sz w:val="24"/>
          <w:szCs w:val="24"/>
        </w:rPr>
        <w:tab/>
      </w:r>
      <w:r w:rsidR="00030CE7">
        <w:rPr>
          <w:rFonts w:ascii="Arial" w:hAnsi="Arial" w:cs="Arial"/>
          <w:b/>
          <w:sz w:val="24"/>
          <w:szCs w:val="24"/>
        </w:rPr>
        <w:tab/>
      </w:r>
      <w:r w:rsidR="00D20EB9">
        <w:rPr>
          <w:rFonts w:ascii="Arial" w:hAnsi="Arial" w:cs="Arial"/>
          <w:sz w:val="24"/>
          <w:szCs w:val="24"/>
        </w:rPr>
        <w:t>RT4A</w:t>
      </w:r>
    </w:p>
    <w:p w:rsidR="00B038D0" w:rsidRPr="00D0476A" w:rsidRDefault="00B038D0" w:rsidP="00D047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85"/>
        </w:tabs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D0476A">
        <w:rPr>
          <w:rFonts w:ascii="Arial" w:hAnsi="Arial" w:cs="Arial"/>
          <w:b/>
          <w:sz w:val="24"/>
          <w:szCs w:val="24"/>
        </w:rPr>
        <w:tab/>
      </w:r>
      <w:r w:rsidR="00D0476A">
        <w:rPr>
          <w:rFonts w:ascii="Arial" w:hAnsi="Arial" w:cs="Arial"/>
          <w:b/>
          <w:sz w:val="24"/>
          <w:szCs w:val="24"/>
        </w:rPr>
        <w:tab/>
      </w:r>
      <w:r w:rsidR="00D0476A">
        <w:rPr>
          <w:rFonts w:ascii="Arial" w:hAnsi="Arial" w:cs="Arial"/>
          <w:b/>
          <w:sz w:val="24"/>
          <w:szCs w:val="24"/>
        </w:rPr>
        <w:tab/>
      </w:r>
      <w:r w:rsidR="00D0476A" w:rsidRPr="00D0476A">
        <w:rPr>
          <w:rFonts w:ascii="Arial" w:hAnsi="Arial" w:cs="Arial"/>
          <w:sz w:val="24"/>
          <w:szCs w:val="24"/>
        </w:rPr>
        <w:t>Together for Children</w:t>
      </w:r>
    </w:p>
    <w:p w:rsidR="00B038D0" w:rsidRPr="00D0476A" w:rsidRDefault="00B038D0" w:rsidP="00B038D0">
      <w:pPr>
        <w:rPr>
          <w:rFonts w:ascii="Arial" w:hAnsi="Arial" w:cs="Arial"/>
          <w:i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Ref No:</w:t>
      </w:r>
      <w:r w:rsidR="00D0476A">
        <w:rPr>
          <w:rFonts w:ascii="Arial" w:hAnsi="Arial" w:cs="Arial"/>
          <w:b/>
          <w:sz w:val="24"/>
          <w:szCs w:val="24"/>
        </w:rPr>
        <w:tab/>
      </w:r>
      <w:r w:rsidR="00D0476A">
        <w:rPr>
          <w:rFonts w:ascii="Arial" w:hAnsi="Arial" w:cs="Arial"/>
          <w:b/>
          <w:sz w:val="24"/>
          <w:szCs w:val="24"/>
        </w:rPr>
        <w:tab/>
      </w:r>
      <w:r w:rsidR="00D0476A">
        <w:rPr>
          <w:rFonts w:ascii="Arial" w:hAnsi="Arial" w:cs="Arial"/>
          <w:b/>
          <w:sz w:val="24"/>
          <w:szCs w:val="24"/>
        </w:rPr>
        <w:tab/>
      </w:r>
    </w:p>
    <w:p w:rsidR="00B038D0" w:rsidRPr="00D0476A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D0476A">
        <w:rPr>
          <w:rFonts w:ascii="Arial" w:hAnsi="Arial" w:cs="Arial"/>
          <w:b/>
          <w:sz w:val="24"/>
          <w:szCs w:val="24"/>
        </w:rPr>
        <w:tab/>
      </w:r>
      <w:r w:rsidR="00D0476A" w:rsidRPr="00D0476A">
        <w:rPr>
          <w:rFonts w:ascii="Arial" w:hAnsi="Arial" w:cs="Arial"/>
          <w:sz w:val="24"/>
          <w:szCs w:val="24"/>
        </w:rPr>
        <w:t>Office</w:t>
      </w:r>
      <w:r w:rsidR="00D0476A">
        <w:rPr>
          <w:rFonts w:ascii="Arial" w:hAnsi="Arial" w:cs="Arial"/>
          <w:sz w:val="24"/>
          <w:szCs w:val="24"/>
        </w:rPr>
        <w:t xml:space="preserve"> Based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D0476A">
        <w:rPr>
          <w:rFonts w:ascii="Arial" w:hAnsi="Arial" w:cs="Arial"/>
          <w:b/>
          <w:sz w:val="24"/>
          <w:szCs w:val="24"/>
        </w:rPr>
        <w:tab/>
      </w:r>
      <w:r w:rsidR="00D0476A">
        <w:rPr>
          <w:rFonts w:ascii="Arial" w:hAnsi="Arial" w:cs="Arial"/>
          <w:b/>
          <w:sz w:val="24"/>
          <w:szCs w:val="24"/>
        </w:rPr>
        <w:tab/>
      </w:r>
      <w:r w:rsidR="00D0476A">
        <w:rPr>
          <w:rFonts w:ascii="Arial" w:hAnsi="Arial" w:cs="Arial"/>
          <w:b/>
          <w:sz w:val="24"/>
          <w:szCs w:val="24"/>
        </w:rPr>
        <w:tab/>
      </w:r>
      <w:r w:rsidR="0061014C">
        <w:rPr>
          <w:rFonts w:ascii="Arial" w:hAnsi="Arial" w:cs="Arial"/>
          <w:sz w:val="24"/>
          <w:szCs w:val="24"/>
        </w:rPr>
        <w:t>Manager: Technical Finance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D0476A">
        <w:rPr>
          <w:rFonts w:ascii="Arial" w:hAnsi="Arial" w:cs="Arial"/>
          <w:b/>
          <w:sz w:val="24"/>
          <w:szCs w:val="24"/>
        </w:rPr>
        <w:tab/>
      </w:r>
      <w:r w:rsidR="00812202" w:rsidRPr="00812202">
        <w:rPr>
          <w:rFonts w:ascii="Arial" w:hAnsi="Arial" w:cs="Arial"/>
          <w:sz w:val="24"/>
          <w:szCs w:val="24"/>
        </w:rPr>
        <w:t>None</w:t>
      </w:r>
    </w:p>
    <w:p w:rsidR="00D902D9" w:rsidRDefault="00D902D9" w:rsidP="00B038D0">
      <w:pPr>
        <w:rPr>
          <w:rFonts w:ascii="Arial" w:hAnsi="Arial" w:cs="Arial"/>
          <w:b/>
          <w:sz w:val="24"/>
          <w:szCs w:val="24"/>
        </w:rPr>
      </w:pP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:rsidR="000C0741" w:rsidRDefault="00D0476A" w:rsidP="00D902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To </w:t>
      </w:r>
      <w:r w:rsidR="001D34B3">
        <w:rPr>
          <w:rFonts w:ascii="Arial" w:hAnsi="Arial" w:cs="Arial"/>
          <w:sz w:val="24"/>
        </w:rPr>
        <w:t xml:space="preserve">manage the </w:t>
      </w:r>
      <w:r w:rsidR="0061014C">
        <w:rPr>
          <w:rFonts w:ascii="Arial" w:hAnsi="Arial" w:cs="Arial"/>
          <w:sz w:val="24"/>
        </w:rPr>
        <w:t>co-ordinat</w:t>
      </w:r>
      <w:r w:rsidR="001D34B3">
        <w:rPr>
          <w:rFonts w:ascii="Arial" w:hAnsi="Arial" w:cs="Arial"/>
          <w:sz w:val="24"/>
        </w:rPr>
        <w:t>ion,</w:t>
      </w:r>
      <w:r w:rsidR="0061014C">
        <w:rPr>
          <w:rFonts w:ascii="Arial" w:hAnsi="Arial" w:cs="Arial"/>
          <w:sz w:val="24"/>
        </w:rPr>
        <w:t xml:space="preserve"> receipt,</w:t>
      </w:r>
      <w:r w:rsidR="001D34B3">
        <w:rPr>
          <w:rFonts w:ascii="Arial" w:hAnsi="Arial" w:cs="Arial"/>
          <w:sz w:val="24"/>
        </w:rPr>
        <w:t xml:space="preserve"> distribution,</w:t>
      </w:r>
      <w:r w:rsidR="0061014C">
        <w:rPr>
          <w:rFonts w:ascii="Arial" w:hAnsi="Arial" w:cs="Arial"/>
          <w:sz w:val="24"/>
        </w:rPr>
        <w:t xml:space="preserve"> resolution and response to the Company’s FoI requests in a manner</w:t>
      </w:r>
      <w:r w:rsidR="00D902D9">
        <w:rPr>
          <w:rFonts w:ascii="Arial" w:hAnsi="Arial" w:cs="Arial"/>
          <w:sz w:val="24"/>
        </w:rPr>
        <w:t xml:space="preserve"> that re</w:t>
      </w:r>
      <w:r w:rsidR="001575D1">
        <w:rPr>
          <w:rFonts w:ascii="Arial" w:hAnsi="Arial" w:cs="Arial"/>
          <w:sz w:val="24"/>
        </w:rPr>
        <w:t xml:space="preserve">sponds to </w:t>
      </w:r>
      <w:r w:rsidR="0061014C">
        <w:rPr>
          <w:rFonts w:ascii="Arial" w:hAnsi="Arial" w:cs="Arial"/>
          <w:sz w:val="24"/>
        </w:rPr>
        <w:t>statutory deadlines</w:t>
      </w:r>
      <w:r w:rsidR="001575D1">
        <w:rPr>
          <w:rFonts w:ascii="Arial" w:hAnsi="Arial" w:cs="Arial"/>
          <w:sz w:val="24"/>
        </w:rPr>
        <w:t>.</w:t>
      </w:r>
      <w:r w:rsidR="0061014C">
        <w:rPr>
          <w:rFonts w:ascii="Arial" w:hAnsi="Arial" w:cs="Arial"/>
          <w:sz w:val="24"/>
        </w:rPr>
        <w:t xml:space="preserve">  To advise the Company’s officers </w:t>
      </w:r>
      <w:r w:rsidR="00E725BF">
        <w:rPr>
          <w:rFonts w:ascii="Arial" w:hAnsi="Arial" w:cs="Arial"/>
          <w:sz w:val="24"/>
        </w:rPr>
        <w:t xml:space="preserve">and managers </w:t>
      </w:r>
      <w:r w:rsidR="0061014C">
        <w:rPr>
          <w:rFonts w:ascii="Arial" w:hAnsi="Arial" w:cs="Arial"/>
          <w:sz w:val="24"/>
        </w:rPr>
        <w:t>as to any emerging issues, trends and concerns regarding the nature and themes of FoI requests.</w:t>
      </w:r>
    </w:p>
    <w:p w:rsidR="00B038D0" w:rsidRDefault="00B038D0" w:rsidP="00732687">
      <w:pPr>
        <w:jc w:val="both"/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Key Responsibilities</w:t>
      </w:r>
      <w:r>
        <w:rPr>
          <w:rFonts w:ascii="Arial" w:hAnsi="Arial" w:cs="Arial"/>
          <w:b/>
          <w:sz w:val="24"/>
          <w:szCs w:val="24"/>
        </w:rPr>
        <w:t>:</w:t>
      </w:r>
    </w:p>
    <w:p w:rsidR="0061014C" w:rsidRDefault="00E725BF" w:rsidP="000A5D3D">
      <w:pPr>
        <w:numPr>
          <w:ilvl w:val="0"/>
          <w:numId w:val="1"/>
        </w:numPr>
        <w:spacing w:after="0" w:line="288" w:lineRule="auto"/>
        <w:ind w:hanging="78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l</w:t>
      </w:r>
      <w:r w:rsidR="0061014C">
        <w:rPr>
          <w:rFonts w:ascii="Arial" w:hAnsi="Arial" w:cs="Arial"/>
          <w:sz w:val="24"/>
        </w:rPr>
        <w:t xml:space="preserve">og receipt in the Company of </w:t>
      </w:r>
      <w:r>
        <w:rPr>
          <w:rFonts w:ascii="Arial" w:hAnsi="Arial" w:cs="Arial"/>
          <w:sz w:val="24"/>
        </w:rPr>
        <w:t xml:space="preserve">all </w:t>
      </w:r>
      <w:r w:rsidR="0061014C">
        <w:rPr>
          <w:rFonts w:ascii="Arial" w:hAnsi="Arial" w:cs="Arial"/>
          <w:sz w:val="24"/>
        </w:rPr>
        <w:t>FoI requests</w:t>
      </w:r>
      <w:r>
        <w:rPr>
          <w:rFonts w:ascii="Arial" w:hAnsi="Arial" w:cs="Arial"/>
          <w:sz w:val="24"/>
        </w:rPr>
        <w:t xml:space="preserve"> and the date of reply thereto</w:t>
      </w:r>
      <w:r w:rsidR="0061014C">
        <w:rPr>
          <w:rFonts w:ascii="Arial" w:hAnsi="Arial" w:cs="Arial"/>
          <w:sz w:val="24"/>
        </w:rPr>
        <w:t>;</w:t>
      </w:r>
    </w:p>
    <w:p w:rsidR="00812202" w:rsidRDefault="0061014C" w:rsidP="000A5D3D">
      <w:pPr>
        <w:numPr>
          <w:ilvl w:val="0"/>
          <w:numId w:val="1"/>
        </w:numPr>
        <w:spacing w:after="0" w:line="288" w:lineRule="auto"/>
        <w:ind w:hanging="78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Distribute requests in a timely manner</w:t>
      </w:r>
      <w:r w:rsidR="00E725BF">
        <w:rPr>
          <w:rFonts w:ascii="Arial" w:hAnsi="Arial" w:cs="Arial"/>
          <w:sz w:val="24"/>
        </w:rPr>
        <w:t xml:space="preserve"> to relevant contacts across the Company</w:t>
      </w:r>
      <w:r>
        <w:rPr>
          <w:rFonts w:ascii="Arial" w:hAnsi="Arial" w:cs="Arial"/>
          <w:sz w:val="24"/>
        </w:rPr>
        <w:t>;</w:t>
      </w:r>
    </w:p>
    <w:p w:rsidR="0061014C" w:rsidRDefault="0061014C" w:rsidP="000A5D3D">
      <w:pPr>
        <w:numPr>
          <w:ilvl w:val="0"/>
          <w:numId w:val="1"/>
        </w:numPr>
        <w:spacing w:after="0" w:line="288" w:lineRule="auto"/>
        <w:ind w:hanging="78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Send out reminders for responses and escalate any submissions that could trip timescales; </w:t>
      </w:r>
    </w:p>
    <w:p w:rsidR="0061014C" w:rsidRDefault="0061014C" w:rsidP="000A5D3D">
      <w:pPr>
        <w:numPr>
          <w:ilvl w:val="0"/>
          <w:numId w:val="1"/>
        </w:numPr>
        <w:spacing w:after="0" w:line="288" w:lineRule="auto"/>
        <w:ind w:hanging="78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Report periodically to Company management about the number of requests, the responsiveness in terms of compliance and </w:t>
      </w:r>
    </w:p>
    <w:p w:rsidR="0061014C" w:rsidRDefault="0061014C" w:rsidP="000A5D3D">
      <w:pPr>
        <w:numPr>
          <w:ilvl w:val="0"/>
          <w:numId w:val="1"/>
        </w:numPr>
        <w:spacing w:after="0" w:line="288" w:lineRule="auto"/>
        <w:ind w:hanging="78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Escalate to senior management requests which are not receiving an appropriate response, and which may therefore trip time limits.</w:t>
      </w:r>
    </w:p>
    <w:p w:rsidR="00E94BB5" w:rsidRDefault="00E94BB5" w:rsidP="000A5D3D">
      <w:pPr>
        <w:spacing w:after="0" w:line="288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82693C">
        <w:rPr>
          <w:rFonts w:ascii="Arial" w:eastAsia="Times New Roman" w:hAnsi="Arial" w:cs="Arial"/>
          <w:b/>
          <w:sz w:val="24"/>
          <w:szCs w:val="24"/>
          <w:lang w:eastAsia="en-GB"/>
        </w:rPr>
        <w:t>Planning</w:t>
      </w:r>
      <w:r w:rsidR="0082693C" w:rsidRPr="0082693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/ Work Organisation</w:t>
      </w:r>
    </w:p>
    <w:p w:rsidR="00357EEA" w:rsidRPr="0061014C" w:rsidRDefault="0082693C" w:rsidP="0061014C">
      <w:pPr>
        <w:pStyle w:val="ListParagraph"/>
        <w:numPr>
          <w:ilvl w:val="0"/>
          <w:numId w:val="10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61014C">
        <w:rPr>
          <w:rFonts w:ascii="Arial" w:hAnsi="Arial" w:cs="Arial"/>
          <w:sz w:val="24"/>
          <w:szCs w:val="24"/>
        </w:rPr>
        <w:lastRenderedPageBreak/>
        <w:t xml:space="preserve">To </w:t>
      </w:r>
      <w:r w:rsidR="00E725BF">
        <w:rPr>
          <w:rFonts w:ascii="Arial" w:hAnsi="Arial" w:cs="Arial"/>
          <w:sz w:val="24"/>
          <w:szCs w:val="24"/>
        </w:rPr>
        <w:t xml:space="preserve">manage own workload and </w:t>
      </w:r>
      <w:r w:rsidR="0061014C" w:rsidRPr="0061014C">
        <w:rPr>
          <w:rFonts w:ascii="Arial" w:hAnsi="Arial" w:cs="Arial"/>
          <w:sz w:val="24"/>
          <w:szCs w:val="24"/>
        </w:rPr>
        <w:t xml:space="preserve">diarise when requests are received, due to be resolved and </w:t>
      </w:r>
      <w:r w:rsidR="0061014C">
        <w:rPr>
          <w:rFonts w:ascii="Arial" w:hAnsi="Arial" w:cs="Arial"/>
          <w:sz w:val="24"/>
          <w:szCs w:val="24"/>
        </w:rPr>
        <w:t xml:space="preserve">when </w:t>
      </w:r>
      <w:r w:rsidR="0061014C" w:rsidRPr="0061014C">
        <w:rPr>
          <w:rFonts w:ascii="Arial" w:hAnsi="Arial" w:cs="Arial"/>
          <w:sz w:val="24"/>
          <w:szCs w:val="24"/>
        </w:rPr>
        <w:t>responses</w:t>
      </w:r>
      <w:r w:rsidR="00E725BF">
        <w:rPr>
          <w:rFonts w:ascii="Arial" w:hAnsi="Arial" w:cs="Arial"/>
          <w:sz w:val="24"/>
          <w:szCs w:val="24"/>
        </w:rPr>
        <w:t xml:space="preserve"> are </w:t>
      </w:r>
      <w:r w:rsidR="00B26C20">
        <w:rPr>
          <w:rFonts w:ascii="Arial" w:hAnsi="Arial" w:cs="Arial"/>
          <w:sz w:val="24"/>
          <w:szCs w:val="24"/>
        </w:rPr>
        <w:t>sent</w:t>
      </w:r>
      <w:r w:rsidR="00E725BF">
        <w:rPr>
          <w:rFonts w:ascii="Arial" w:hAnsi="Arial" w:cs="Arial"/>
          <w:sz w:val="24"/>
          <w:szCs w:val="24"/>
        </w:rPr>
        <w:t xml:space="preserve"> to requesters.</w:t>
      </w:r>
    </w:p>
    <w:p w:rsidR="0061014C" w:rsidRPr="0061014C" w:rsidRDefault="00E725BF" w:rsidP="0061014C">
      <w:pPr>
        <w:pStyle w:val="ListParagraph"/>
        <w:numPr>
          <w:ilvl w:val="0"/>
          <w:numId w:val="10"/>
        </w:numPr>
        <w:spacing w:after="0" w:line="288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In liaison with Council DPO colleagues, t</w:t>
      </w:r>
      <w:r w:rsidR="0061014C" w:rsidRPr="0061014C">
        <w:rPr>
          <w:rFonts w:ascii="Arial" w:eastAsia="Calibri" w:hAnsi="Arial" w:cs="Arial"/>
          <w:sz w:val="24"/>
          <w:szCs w:val="24"/>
        </w:rPr>
        <w:t>o populate Pentana™ Risk Management tracker with response dates and monitor compliance with statutory deadlines</w:t>
      </w:r>
      <w:r>
        <w:rPr>
          <w:rFonts w:ascii="Arial" w:eastAsia="Calibri" w:hAnsi="Arial" w:cs="Arial"/>
          <w:sz w:val="24"/>
          <w:szCs w:val="24"/>
        </w:rPr>
        <w:t>.</w:t>
      </w:r>
    </w:p>
    <w:p w:rsidR="0061014C" w:rsidRPr="0061014C" w:rsidRDefault="0061014C" w:rsidP="0061014C">
      <w:pPr>
        <w:pStyle w:val="ListParagraph"/>
        <w:numPr>
          <w:ilvl w:val="0"/>
          <w:numId w:val="10"/>
        </w:numPr>
        <w:spacing w:after="0" w:line="288" w:lineRule="auto"/>
        <w:rPr>
          <w:rFonts w:ascii="Arial" w:eastAsia="Calibri" w:hAnsi="Arial" w:cs="Arial"/>
          <w:sz w:val="24"/>
          <w:szCs w:val="24"/>
        </w:rPr>
      </w:pPr>
      <w:r w:rsidRPr="0061014C">
        <w:rPr>
          <w:rFonts w:ascii="Arial" w:eastAsia="Calibri" w:hAnsi="Arial" w:cs="Arial"/>
          <w:sz w:val="24"/>
          <w:szCs w:val="24"/>
        </w:rPr>
        <w:t>To liaise with the Council’s Data Protection Office (DPO)</w:t>
      </w:r>
      <w:r>
        <w:rPr>
          <w:rFonts w:ascii="Arial" w:eastAsia="Calibri" w:hAnsi="Arial" w:cs="Arial"/>
          <w:sz w:val="24"/>
          <w:szCs w:val="24"/>
        </w:rPr>
        <w:t xml:space="preserve"> on general, emerging and specific issues.</w:t>
      </w:r>
    </w:p>
    <w:p w:rsidR="000338CA" w:rsidRPr="0082693C" w:rsidRDefault="000338CA" w:rsidP="000A5D3D">
      <w:pPr>
        <w:spacing w:after="0" w:line="288" w:lineRule="auto"/>
        <w:ind w:left="714"/>
        <w:contextualSpacing/>
        <w:rPr>
          <w:rFonts w:ascii="Arial" w:eastAsia="Calibri" w:hAnsi="Arial" w:cs="Arial"/>
          <w:sz w:val="24"/>
          <w:szCs w:val="24"/>
        </w:rPr>
      </w:pPr>
    </w:p>
    <w:p w:rsidR="00E94BB5" w:rsidRPr="0082693C" w:rsidRDefault="00E94BB5" w:rsidP="000A5D3D">
      <w:pPr>
        <w:spacing w:after="0" w:line="288" w:lineRule="auto"/>
        <w:rPr>
          <w:rFonts w:ascii="Arial" w:eastAsia="Calibri" w:hAnsi="Arial" w:cs="Arial"/>
          <w:b/>
          <w:sz w:val="24"/>
          <w:szCs w:val="24"/>
        </w:rPr>
      </w:pPr>
      <w:r w:rsidRPr="0082693C">
        <w:rPr>
          <w:rFonts w:ascii="Arial" w:eastAsia="Calibri" w:hAnsi="Arial" w:cs="Arial"/>
          <w:b/>
          <w:sz w:val="24"/>
          <w:szCs w:val="24"/>
        </w:rPr>
        <w:t>Customer Service</w:t>
      </w:r>
    </w:p>
    <w:p w:rsidR="00E94BB5" w:rsidRDefault="00E94BB5" w:rsidP="000A5D3D">
      <w:pPr>
        <w:numPr>
          <w:ilvl w:val="0"/>
          <w:numId w:val="6"/>
        </w:numPr>
        <w:spacing w:line="288" w:lineRule="auto"/>
        <w:contextualSpacing/>
        <w:rPr>
          <w:rFonts w:ascii="Arial" w:eastAsia="Calibri" w:hAnsi="Arial" w:cs="Arial"/>
          <w:sz w:val="24"/>
          <w:szCs w:val="24"/>
        </w:rPr>
      </w:pPr>
      <w:r w:rsidRPr="0082693C">
        <w:rPr>
          <w:rFonts w:ascii="Arial" w:eastAsia="Calibri" w:hAnsi="Arial" w:cs="Arial"/>
          <w:sz w:val="24"/>
          <w:szCs w:val="24"/>
        </w:rPr>
        <w:t>Establish excellent</w:t>
      </w:r>
      <w:r w:rsidR="00E725BF">
        <w:rPr>
          <w:rFonts w:ascii="Arial" w:eastAsia="Calibri" w:hAnsi="Arial" w:cs="Arial"/>
          <w:sz w:val="24"/>
          <w:szCs w:val="24"/>
        </w:rPr>
        <w:t xml:space="preserve"> and supportive</w:t>
      </w:r>
      <w:r w:rsidRPr="0082693C">
        <w:rPr>
          <w:rFonts w:ascii="Arial" w:eastAsia="Calibri" w:hAnsi="Arial" w:cs="Arial"/>
          <w:sz w:val="24"/>
          <w:szCs w:val="24"/>
        </w:rPr>
        <w:t xml:space="preserve"> </w:t>
      </w:r>
      <w:r w:rsidR="00E725BF">
        <w:rPr>
          <w:rFonts w:ascii="Arial" w:eastAsia="Calibri" w:hAnsi="Arial" w:cs="Arial"/>
          <w:sz w:val="24"/>
          <w:szCs w:val="24"/>
        </w:rPr>
        <w:t>rapport</w:t>
      </w:r>
      <w:r w:rsidRPr="0082693C">
        <w:rPr>
          <w:rFonts w:ascii="Arial" w:eastAsia="Calibri" w:hAnsi="Arial" w:cs="Arial"/>
          <w:sz w:val="24"/>
          <w:szCs w:val="24"/>
        </w:rPr>
        <w:t xml:space="preserve"> with </w:t>
      </w:r>
      <w:r w:rsidR="00D902D9" w:rsidRPr="0082693C">
        <w:rPr>
          <w:rFonts w:ascii="Arial" w:eastAsia="Calibri" w:hAnsi="Arial" w:cs="Arial"/>
          <w:sz w:val="24"/>
          <w:szCs w:val="24"/>
        </w:rPr>
        <w:t>of</w:t>
      </w:r>
      <w:r w:rsidR="00C964FE" w:rsidRPr="0082693C">
        <w:rPr>
          <w:rFonts w:ascii="Arial" w:eastAsia="Calibri" w:hAnsi="Arial" w:cs="Arial"/>
          <w:sz w:val="24"/>
          <w:szCs w:val="24"/>
        </w:rPr>
        <w:t>ficers</w:t>
      </w:r>
      <w:r w:rsidRPr="0082693C">
        <w:rPr>
          <w:rFonts w:ascii="Arial" w:eastAsia="Calibri" w:hAnsi="Arial" w:cs="Arial"/>
          <w:sz w:val="24"/>
          <w:szCs w:val="24"/>
        </w:rPr>
        <w:t xml:space="preserve"> and stakeholders, ensuring positive relationships</w:t>
      </w:r>
      <w:r w:rsidR="00C964FE" w:rsidRPr="0082693C">
        <w:rPr>
          <w:rFonts w:ascii="Arial" w:eastAsia="Calibri" w:hAnsi="Arial" w:cs="Arial"/>
          <w:sz w:val="24"/>
          <w:szCs w:val="24"/>
        </w:rPr>
        <w:t xml:space="preserve"> </w:t>
      </w:r>
      <w:r w:rsidR="0061014C">
        <w:rPr>
          <w:rFonts w:ascii="Arial" w:eastAsia="Calibri" w:hAnsi="Arial" w:cs="Arial"/>
          <w:sz w:val="24"/>
          <w:szCs w:val="24"/>
        </w:rPr>
        <w:t>across the Company and with Council colleagues</w:t>
      </w:r>
      <w:r w:rsidR="00357EEA">
        <w:rPr>
          <w:rFonts w:ascii="Arial" w:eastAsia="Calibri" w:hAnsi="Arial" w:cs="Arial"/>
          <w:sz w:val="24"/>
          <w:szCs w:val="24"/>
        </w:rPr>
        <w:t>.</w:t>
      </w:r>
    </w:p>
    <w:p w:rsidR="00357EEA" w:rsidRDefault="00357EEA" w:rsidP="00357EEA">
      <w:pPr>
        <w:numPr>
          <w:ilvl w:val="0"/>
          <w:numId w:val="6"/>
        </w:numPr>
        <w:spacing w:line="288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Be proactive and work to resolve any issues in advance of time-critical requirements.</w:t>
      </w:r>
    </w:p>
    <w:p w:rsidR="00E725BF" w:rsidRDefault="00E725BF" w:rsidP="00357EEA">
      <w:pPr>
        <w:numPr>
          <w:ilvl w:val="0"/>
          <w:numId w:val="6"/>
        </w:numPr>
        <w:spacing w:line="288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Work with the DPO and, where necessary, Council Solicitors to prepare for any challenge to non-disclosure and related issues.</w:t>
      </w:r>
    </w:p>
    <w:p w:rsidR="00E94BB5" w:rsidRPr="0082693C" w:rsidRDefault="00E94BB5" w:rsidP="000A5D3D">
      <w:pPr>
        <w:spacing w:line="288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E94BB5" w:rsidRPr="0082693C" w:rsidRDefault="00E94BB5" w:rsidP="000A5D3D">
      <w:pPr>
        <w:spacing w:line="288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82693C">
        <w:rPr>
          <w:rFonts w:ascii="Arial" w:eastAsia="Calibri" w:hAnsi="Arial" w:cs="Arial"/>
          <w:b/>
          <w:sz w:val="24"/>
          <w:szCs w:val="24"/>
        </w:rPr>
        <w:t>Reports and Records</w:t>
      </w:r>
    </w:p>
    <w:p w:rsidR="00D902D9" w:rsidRPr="0082693C" w:rsidRDefault="00D902D9" w:rsidP="00D902D9">
      <w:pPr>
        <w:numPr>
          <w:ilvl w:val="0"/>
          <w:numId w:val="4"/>
        </w:numPr>
        <w:spacing w:after="0" w:line="288" w:lineRule="auto"/>
        <w:ind w:left="714" w:hanging="357"/>
        <w:contextualSpacing/>
        <w:rPr>
          <w:rFonts w:ascii="Arial" w:eastAsia="Calibri" w:hAnsi="Arial" w:cs="Arial"/>
          <w:sz w:val="24"/>
          <w:szCs w:val="24"/>
        </w:rPr>
      </w:pPr>
      <w:r w:rsidRPr="0082693C">
        <w:rPr>
          <w:rFonts w:ascii="Arial" w:eastAsia="Calibri" w:hAnsi="Arial" w:cs="Arial"/>
          <w:sz w:val="24"/>
          <w:szCs w:val="24"/>
        </w:rPr>
        <w:t xml:space="preserve">Compile </w:t>
      </w:r>
      <w:r w:rsidR="0061014C">
        <w:rPr>
          <w:rFonts w:ascii="Arial" w:eastAsia="Calibri" w:hAnsi="Arial" w:cs="Arial"/>
          <w:sz w:val="24"/>
          <w:szCs w:val="24"/>
        </w:rPr>
        <w:t>response</w:t>
      </w:r>
      <w:r w:rsidRPr="0082693C">
        <w:rPr>
          <w:rFonts w:ascii="Arial" w:eastAsia="Calibri" w:hAnsi="Arial" w:cs="Arial"/>
          <w:sz w:val="24"/>
          <w:szCs w:val="24"/>
        </w:rPr>
        <w:t xml:space="preserve"> information and statistics to demonstrate TfC, government, regulatory compliance.</w:t>
      </w:r>
    </w:p>
    <w:p w:rsidR="00357EEA" w:rsidRDefault="0061014C" w:rsidP="00357EEA">
      <w:pPr>
        <w:numPr>
          <w:ilvl w:val="0"/>
          <w:numId w:val="4"/>
        </w:numPr>
        <w:spacing w:after="0" w:line="288" w:lineRule="auto"/>
        <w:ind w:left="714" w:hanging="357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Populate </w:t>
      </w:r>
      <w:r w:rsidR="001D34B3">
        <w:rPr>
          <w:rFonts w:ascii="Arial" w:eastAsia="Calibri" w:hAnsi="Arial" w:cs="Arial"/>
          <w:sz w:val="24"/>
          <w:szCs w:val="24"/>
        </w:rPr>
        <w:t xml:space="preserve">and interrogate the </w:t>
      </w:r>
      <w:r>
        <w:rPr>
          <w:rFonts w:ascii="Arial" w:eastAsia="Calibri" w:hAnsi="Arial" w:cs="Arial"/>
          <w:sz w:val="24"/>
          <w:szCs w:val="24"/>
        </w:rPr>
        <w:t>Pentana™ Risk Management system with Company responsiveness statistics</w:t>
      </w:r>
      <w:r w:rsidR="00E725BF">
        <w:rPr>
          <w:rFonts w:ascii="Arial" w:eastAsia="Calibri" w:hAnsi="Arial" w:cs="Arial"/>
          <w:sz w:val="24"/>
          <w:szCs w:val="24"/>
        </w:rPr>
        <w:t xml:space="preserve"> and be able to draw reports </w:t>
      </w:r>
      <w:r w:rsidR="00B26C20">
        <w:rPr>
          <w:rFonts w:ascii="Arial" w:eastAsia="Calibri" w:hAnsi="Arial" w:cs="Arial"/>
          <w:sz w:val="24"/>
          <w:szCs w:val="24"/>
        </w:rPr>
        <w:t>therefrom</w:t>
      </w:r>
      <w:r>
        <w:rPr>
          <w:rFonts w:ascii="Arial" w:eastAsia="Calibri" w:hAnsi="Arial" w:cs="Arial"/>
          <w:sz w:val="24"/>
          <w:szCs w:val="24"/>
        </w:rPr>
        <w:t>.</w:t>
      </w:r>
    </w:p>
    <w:p w:rsidR="00E94BB5" w:rsidRPr="0082693C" w:rsidRDefault="001D34B3" w:rsidP="00D902D9">
      <w:pPr>
        <w:numPr>
          <w:ilvl w:val="0"/>
          <w:numId w:val="4"/>
        </w:numPr>
        <w:spacing w:after="0" w:line="288" w:lineRule="auto"/>
        <w:ind w:left="714" w:hanging="357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Proactively c</w:t>
      </w:r>
      <w:r w:rsidR="0061014C">
        <w:rPr>
          <w:rFonts w:ascii="Arial" w:eastAsia="Calibri" w:hAnsi="Arial" w:cs="Arial"/>
          <w:sz w:val="24"/>
          <w:szCs w:val="24"/>
        </w:rPr>
        <w:t>onsider and p</w:t>
      </w:r>
      <w:r w:rsidR="00D902D9" w:rsidRPr="0082693C">
        <w:rPr>
          <w:rFonts w:ascii="Arial" w:eastAsia="Calibri" w:hAnsi="Arial" w:cs="Arial"/>
          <w:sz w:val="24"/>
          <w:szCs w:val="24"/>
        </w:rPr>
        <w:t>roduce management information to improve service provision.</w:t>
      </w:r>
    </w:p>
    <w:p w:rsidR="00357EEA" w:rsidRPr="0082693C" w:rsidRDefault="00357EEA" w:rsidP="00D902D9">
      <w:pPr>
        <w:spacing w:after="0" w:line="288" w:lineRule="auto"/>
        <w:ind w:left="714"/>
        <w:contextualSpacing/>
        <w:rPr>
          <w:rFonts w:ascii="Arial" w:eastAsia="Calibri" w:hAnsi="Arial" w:cs="Arial"/>
          <w:sz w:val="24"/>
          <w:szCs w:val="24"/>
        </w:rPr>
      </w:pPr>
    </w:p>
    <w:p w:rsidR="00E94BB5" w:rsidRPr="0082693C" w:rsidRDefault="00E94BB5" w:rsidP="00D902D9">
      <w:pPr>
        <w:spacing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82693C">
        <w:rPr>
          <w:rFonts w:ascii="Arial" w:eastAsia="Calibri" w:hAnsi="Arial" w:cs="Arial"/>
          <w:b/>
          <w:sz w:val="24"/>
          <w:szCs w:val="24"/>
        </w:rPr>
        <w:t>Skills required</w:t>
      </w:r>
    </w:p>
    <w:p w:rsidR="00E94BB5" w:rsidRDefault="0061014C" w:rsidP="00D902D9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Basic k</w:t>
      </w:r>
      <w:r w:rsidR="00E94BB5" w:rsidRPr="0082693C">
        <w:rPr>
          <w:rFonts w:ascii="Arial" w:eastAsia="Calibri" w:hAnsi="Arial" w:cs="Arial"/>
          <w:sz w:val="24"/>
          <w:szCs w:val="24"/>
        </w:rPr>
        <w:t xml:space="preserve">nowledge of </w:t>
      </w:r>
      <w:r>
        <w:rPr>
          <w:rFonts w:ascii="Arial" w:eastAsia="Calibri" w:hAnsi="Arial" w:cs="Arial"/>
          <w:sz w:val="24"/>
          <w:szCs w:val="24"/>
        </w:rPr>
        <w:t>FoI legislation and timescales</w:t>
      </w:r>
      <w:r w:rsidR="00357EEA">
        <w:rPr>
          <w:rFonts w:ascii="Arial" w:eastAsia="Calibri" w:hAnsi="Arial" w:cs="Arial"/>
          <w:sz w:val="24"/>
          <w:szCs w:val="24"/>
        </w:rPr>
        <w:t>.</w:t>
      </w:r>
    </w:p>
    <w:p w:rsidR="0061014C" w:rsidRPr="0082693C" w:rsidRDefault="0061014C" w:rsidP="00D902D9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Ability to show political awareness and sensitivity.</w:t>
      </w:r>
    </w:p>
    <w:p w:rsidR="00E94BB5" w:rsidRPr="0082693C" w:rsidRDefault="0061014C" w:rsidP="000A5D3D">
      <w:pPr>
        <w:pStyle w:val="ListParagraph"/>
        <w:numPr>
          <w:ilvl w:val="0"/>
          <w:numId w:val="6"/>
        </w:numPr>
        <w:spacing w:after="0" w:line="288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Pentana</w:t>
      </w:r>
      <w:r w:rsidR="00E94BB5" w:rsidRPr="0082693C">
        <w:rPr>
          <w:rFonts w:ascii="Arial" w:eastAsia="Calibri" w:hAnsi="Arial" w:cs="Arial"/>
          <w:sz w:val="24"/>
          <w:szCs w:val="24"/>
        </w:rPr>
        <w:t xml:space="preserve"> system access</w:t>
      </w:r>
      <w:r w:rsidR="000A5D3D" w:rsidRPr="0082693C">
        <w:rPr>
          <w:rFonts w:ascii="Arial" w:eastAsia="Calibri" w:hAnsi="Arial" w:cs="Arial"/>
          <w:sz w:val="24"/>
          <w:szCs w:val="24"/>
        </w:rPr>
        <w:t>,</w:t>
      </w:r>
      <w:r w:rsidR="00E94BB5" w:rsidRPr="0082693C">
        <w:rPr>
          <w:rFonts w:ascii="Arial" w:eastAsia="Calibri" w:hAnsi="Arial" w:cs="Arial"/>
          <w:sz w:val="24"/>
          <w:szCs w:val="24"/>
        </w:rPr>
        <w:t xml:space="preserve"> reporting functionality and understanding the data format</w:t>
      </w:r>
      <w:r w:rsidR="00C964FE" w:rsidRPr="0082693C">
        <w:rPr>
          <w:rFonts w:ascii="Arial" w:eastAsia="Calibri" w:hAnsi="Arial" w:cs="Arial"/>
          <w:sz w:val="24"/>
          <w:szCs w:val="24"/>
        </w:rPr>
        <w:t>.</w:t>
      </w:r>
    </w:p>
    <w:p w:rsidR="00E94BB5" w:rsidRDefault="00E94BB5" w:rsidP="000A5D3D">
      <w:pPr>
        <w:pStyle w:val="ListParagraph"/>
        <w:numPr>
          <w:ilvl w:val="0"/>
          <w:numId w:val="6"/>
        </w:numPr>
        <w:spacing w:after="0" w:line="288" w:lineRule="auto"/>
        <w:rPr>
          <w:rFonts w:ascii="Arial" w:eastAsia="Calibri" w:hAnsi="Arial" w:cs="Arial"/>
          <w:sz w:val="24"/>
          <w:szCs w:val="24"/>
        </w:rPr>
      </w:pPr>
      <w:r w:rsidRPr="0082693C">
        <w:rPr>
          <w:rFonts w:ascii="Arial" w:eastAsia="Calibri" w:hAnsi="Arial" w:cs="Arial"/>
          <w:sz w:val="24"/>
          <w:szCs w:val="24"/>
        </w:rPr>
        <w:t xml:space="preserve">Attention to detail in </w:t>
      </w:r>
      <w:r w:rsidR="00D902D9" w:rsidRPr="0082693C">
        <w:rPr>
          <w:rFonts w:ascii="Arial" w:eastAsia="Calibri" w:hAnsi="Arial" w:cs="Arial"/>
          <w:sz w:val="24"/>
          <w:szCs w:val="24"/>
        </w:rPr>
        <w:t xml:space="preserve">the provision of </w:t>
      </w:r>
      <w:r w:rsidR="0061014C">
        <w:rPr>
          <w:rFonts w:ascii="Arial" w:eastAsia="Calibri" w:hAnsi="Arial" w:cs="Arial"/>
          <w:sz w:val="24"/>
          <w:szCs w:val="24"/>
        </w:rPr>
        <w:t>FoI</w:t>
      </w:r>
      <w:r w:rsidR="00D902D9" w:rsidRPr="0082693C">
        <w:rPr>
          <w:rFonts w:ascii="Arial" w:eastAsia="Calibri" w:hAnsi="Arial" w:cs="Arial"/>
          <w:sz w:val="24"/>
          <w:szCs w:val="24"/>
        </w:rPr>
        <w:t xml:space="preserve"> data.</w:t>
      </w:r>
    </w:p>
    <w:p w:rsidR="00357EEA" w:rsidRDefault="00357EEA" w:rsidP="00357EEA">
      <w:pPr>
        <w:numPr>
          <w:ilvl w:val="0"/>
          <w:numId w:val="6"/>
        </w:numPr>
        <w:spacing w:line="288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Customer focussed skills; time management, g</w:t>
      </w:r>
      <w:r w:rsidR="0061014C">
        <w:rPr>
          <w:rFonts w:ascii="Arial" w:eastAsia="Calibri" w:hAnsi="Arial" w:cs="Arial"/>
          <w:sz w:val="24"/>
          <w:szCs w:val="24"/>
        </w:rPr>
        <w:t>ood</w:t>
      </w:r>
      <w:r>
        <w:rPr>
          <w:rFonts w:ascii="Arial" w:eastAsia="Calibri" w:hAnsi="Arial" w:cs="Arial"/>
          <w:sz w:val="24"/>
          <w:szCs w:val="24"/>
        </w:rPr>
        <w:t xml:space="preserve"> I</w:t>
      </w:r>
      <w:r w:rsidR="0061014C">
        <w:rPr>
          <w:rFonts w:ascii="Arial" w:eastAsia="Calibri" w:hAnsi="Arial" w:cs="Arial"/>
          <w:sz w:val="24"/>
          <w:szCs w:val="24"/>
        </w:rPr>
        <w:t>C</w:t>
      </w:r>
      <w:r>
        <w:rPr>
          <w:rFonts w:ascii="Arial" w:eastAsia="Calibri" w:hAnsi="Arial" w:cs="Arial"/>
          <w:sz w:val="24"/>
          <w:szCs w:val="24"/>
        </w:rPr>
        <w:t>T skills.</w:t>
      </w:r>
    </w:p>
    <w:p w:rsidR="00357EEA" w:rsidRDefault="00357EEA" w:rsidP="00357EEA">
      <w:pPr>
        <w:numPr>
          <w:ilvl w:val="0"/>
          <w:numId w:val="6"/>
        </w:numPr>
        <w:spacing w:line="288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</w:t>
      </w:r>
      <w:r w:rsidR="0061014C">
        <w:rPr>
          <w:rFonts w:ascii="Arial" w:eastAsia="Calibri" w:hAnsi="Arial" w:cs="Arial"/>
          <w:sz w:val="24"/>
          <w:szCs w:val="24"/>
        </w:rPr>
        <w:t>ommunication</w:t>
      </w:r>
      <w:r>
        <w:rPr>
          <w:rFonts w:ascii="Arial" w:eastAsia="Calibri" w:hAnsi="Arial" w:cs="Arial"/>
          <w:sz w:val="24"/>
          <w:szCs w:val="24"/>
        </w:rPr>
        <w:t xml:space="preserve"> and interpersonal skills.</w:t>
      </w:r>
    </w:p>
    <w:p w:rsidR="00357EEA" w:rsidRDefault="00357EEA" w:rsidP="00357EEA">
      <w:pPr>
        <w:numPr>
          <w:ilvl w:val="0"/>
          <w:numId w:val="6"/>
        </w:numPr>
        <w:spacing w:line="288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Monitoring skills.</w:t>
      </w:r>
    </w:p>
    <w:p w:rsidR="0061014C" w:rsidRDefault="0061014C" w:rsidP="00357EEA">
      <w:pPr>
        <w:numPr>
          <w:ilvl w:val="0"/>
          <w:numId w:val="6"/>
        </w:numPr>
        <w:spacing w:line="288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Tenacity.</w:t>
      </w:r>
    </w:p>
    <w:p w:rsidR="00357EEA" w:rsidRPr="00BB6FF8" w:rsidRDefault="00357EEA" w:rsidP="00357EEA">
      <w:pPr>
        <w:numPr>
          <w:ilvl w:val="0"/>
          <w:numId w:val="6"/>
        </w:numPr>
        <w:spacing w:line="288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Ability to achieve results when working on their own or within a team.</w:t>
      </w:r>
    </w:p>
    <w:p w:rsidR="00357EEA" w:rsidRDefault="00357EEA" w:rsidP="0061014C">
      <w:pPr>
        <w:spacing w:after="0" w:line="288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1D34B3" w:rsidRDefault="001D34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E94BB5" w:rsidRPr="0082693C" w:rsidRDefault="00C964FE" w:rsidP="000A5D3D">
      <w:pPr>
        <w:spacing w:line="288" w:lineRule="auto"/>
        <w:rPr>
          <w:rFonts w:ascii="Arial" w:hAnsi="Arial" w:cs="Arial"/>
          <w:b/>
          <w:sz w:val="24"/>
          <w:szCs w:val="24"/>
        </w:rPr>
      </w:pPr>
      <w:r w:rsidRPr="0082693C">
        <w:rPr>
          <w:rFonts w:ascii="Arial" w:hAnsi="Arial" w:cs="Arial"/>
          <w:b/>
          <w:sz w:val="24"/>
          <w:szCs w:val="24"/>
        </w:rPr>
        <w:lastRenderedPageBreak/>
        <w:t>Additional requirements</w:t>
      </w:r>
    </w:p>
    <w:p w:rsidR="000338CA" w:rsidRDefault="000338CA" w:rsidP="000A5D3D">
      <w:pPr>
        <w:spacing w:line="288" w:lineRule="auto"/>
        <w:rPr>
          <w:rFonts w:ascii="Arial" w:hAnsi="Arial" w:cs="Arial"/>
          <w:sz w:val="24"/>
          <w:szCs w:val="24"/>
        </w:rPr>
      </w:pPr>
      <w:r w:rsidRPr="0082693C">
        <w:rPr>
          <w:rFonts w:ascii="Arial" w:hAnsi="Arial" w:cs="Arial"/>
          <w:sz w:val="24"/>
          <w:szCs w:val="24"/>
        </w:rPr>
        <w:t xml:space="preserve">The post is for </w:t>
      </w:r>
      <w:r w:rsidR="0061014C">
        <w:rPr>
          <w:rFonts w:ascii="Arial" w:hAnsi="Arial" w:cs="Arial"/>
          <w:sz w:val="24"/>
          <w:szCs w:val="24"/>
        </w:rPr>
        <w:t xml:space="preserve">18 </w:t>
      </w:r>
      <w:r w:rsidRPr="0082693C">
        <w:rPr>
          <w:rFonts w:ascii="Arial" w:hAnsi="Arial" w:cs="Arial"/>
          <w:sz w:val="24"/>
          <w:szCs w:val="24"/>
        </w:rPr>
        <w:t>hours</w:t>
      </w:r>
      <w:r w:rsidR="00C964FE" w:rsidRPr="0082693C">
        <w:rPr>
          <w:rFonts w:ascii="Arial" w:hAnsi="Arial" w:cs="Arial"/>
          <w:sz w:val="24"/>
          <w:szCs w:val="24"/>
        </w:rPr>
        <w:t xml:space="preserve"> per week</w:t>
      </w:r>
      <w:r w:rsidR="0061014C">
        <w:rPr>
          <w:rFonts w:ascii="Arial" w:hAnsi="Arial" w:cs="Arial"/>
          <w:sz w:val="24"/>
          <w:szCs w:val="24"/>
        </w:rPr>
        <w:t xml:space="preserve"> with a preference for attendance at least four days per week. Some</w:t>
      </w:r>
      <w:r w:rsidRPr="0082693C">
        <w:rPr>
          <w:rFonts w:ascii="Arial" w:hAnsi="Arial" w:cs="Arial"/>
          <w:sz w:val="24"/>
          <w:szCs w:val="24"/>
        </w:rPr>
        <w:t xml:space="preserve"> time-critical pressures </w:t>
      </w:r>
      <w:r w:rsidR="0061014C">
        <w:rPr>
          <w:rFonts w:ascii="Arial" w:hAnsi="Arial" w:cs="Arial"/>
          <w:sz w:val="24"/>
          <w:szCs w:val="24"/>
        </w:rPr>
        <w:t>may</w:t>
      </w:r>
      <w:r w:rsidRPr="0082693C">
        <w:rPr>
          <w:rFonts w:ascii="Arial" w:hAnsi="Arial" w:cs="Arial"/>
          <w:sz w:val="24"/>
          <w:szCs w:val="24"/>
        </w:rPr>
        <w:t xml:space="preserve"> be placed on the service at </w:t>
      </w:r>
      <w:r w:rsidR="000A5D3D" w:rsidRPr="0082693C">
        <w:rPr>
          <w:rFonts w:ascii="Arial" w:hAnsi="Arial" w:cs="Arial"/>
          <w:sz w:val="24"/>
          <w:szCs w:val="24"/>
        </w:rPr>
        <w:t xml:space="preserve">certain times of the year </w:t>
      </w:r>
      <w:r w:rsidR="0061014C">
        <w:rPr>
          <w:rFonts w:ascii="Arial" w:hAnsi="Arial" w:cs="Arial"/>
          <w:sz w:val="24"/>
          <w:szCs w:val="24"/>
        </w:rPr>
        <w:t>t</w:t>
      </w:r>
      <w:r w:rsidRPr="0082693C">
        <w:rPr>
          <w:rFonts w:ascii="Arial" w:hAnsi="Arial" w:cs="Arial"/>
          <w:sz w:val="24"/>
          <w:szCs w:val="24"/>
        </w:rPr>
        <w:t xml:space="preserve">hat </w:t>
      </w:r>
      <w:r w:rsidR="0061014C">
        <w:rPr>
          <w:rFonts w:ascii="Arial" w:hAnsi="Arial" w:cs="Arial"/>
          <w:sz w:val="24"/>
          <w:szCs w:val="24"/>
        </w:rPr>
        <w:t>cou</w:t>
      </w:r>
      <w:r w:rsidRPr="0082693C">
        <w:rPr>
          <w:rFonts w:ascii="Arial" w:hAnsi="Arial" w:cs="Arial"/>
          <w:sz w:val="24"/>
          <w:szCs w:val="24"/>
        </w:rPr>
        <w:t>l</w:t>
      </w:r>
      <w:r w:rsidR="0061014C">
        <w:rPr>
          <w:rFonts w:ascii="Arial" w:hAnsi="Arial" w:cs="Arial"/>
          <w:sz w:val="24"/>
          <w:szCs w:val="24"/>
        </w:rPr>
        <w:t>d</w:t>
      </w:r>
      <w:r w:rsidRPr="0082693C">
        <w:rPr>
          <w:rFonts w:ascii="Arial" w:hAnsi="Arial" w:cs="Arial"/>
          <w:sz w:val="24"/>
          <w:szCs w:val="24"/>
        </w:rPr>
        <w:t xml:space="preserve"> require the postholder to work flexibly to meet the demands of the service</w:t>
      </w:r>
      <w:r w:rsidR="000A5D3D" w:rsidRPr="0082693C">
        <w:rPr>
          <w:rFonts w:ascii="Arial" w:hAnsi="Arial" w:cs="Arial"/>
          <w:sz w:val="24"/>
          <w:szCs w:val="24"/>
        </w:rPr>
        <w:t>.</w:t>
      </w:r>
    </w:p>
    <w:p w:rsidR="008860EA" w:rsidRDefault="008860EA" w:rsidP="008860E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bookmarkStart w:id="0" w:name="_GoBack"/>
      <w:bookmarkEnd w:id="0"/>
      <w:r w:rsidRPr="00204D09">
        <w:rPr>
          <w:rFonts w:ascii="Arial" w:hAnsi="Arial" w:cs="Arial"/>
          <w:b/>
          <w:sz w:val="24"/>
          <w:szCs w:val="24"/>
        </w:rPr>
        <w:t>n line with the Together for Children’s Statutory Requirements, all employees should:</w:t>
      </w:r>
    </w:p>
    <w:p w:rsidR="008860EA" w:rsidRPr="00204D09" w:rsidRDefault="008860EA" w:rsidP="008860E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860EA" w:rsidRPr="00204D09" w:rsidRDefault="008860EA" w:rsidP="008860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4D09">
        <w:rPr>
          <w:rFonts w:ascii="Arial" w:hAnsi="Arial" w:cs="Arial"/>
          <w:sz w:val="24"/>
          <w:szCs w:val="24"/>
        </w:rPr>
        <w:t xml:space="preserve">Comply with the principles and requirements of the General Data Protection Regulation (GDPR) in relation to the management of Together for Children Sunderland’s records and </w:t>
      </w:r>
      <w:proofErr w:type="gramStart"/>
      <w:r w:rsidRPr="00204D09">
        <w:rPr>
          <w:rFonts w:ascii="Arial" w:hAnsi="Arial" w:cs="Arial"/>
          <w:sz w:val="24"/>
          <w:szCs w:val="24"/>
        </w:rPr>
        <w:t>information, and</w:t>
      </w:r>
      <w:proofErr w:type="gramEnd"/>
      <w:r w:rsidRPr="00204D09">
        <w:rPr>
          <w:rFonts w:ascii="Arial" w:hAnsi="Arial" w:cs="Arial"/>
          <w:sz w:val="24"/>
          <w:szCs w:val="24"/>
        </w:rPr>
        <w:t xml:space="preserve"> respect the privacy of personal information held by Together for Children Sunderland.</w:t>
      </w:r>
    </w:p>
    <w:p w:rsidR="008860EA" w:rsidRPr="00204D09" w:rsidRDefault="008860EA" w:rsidP="008860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60EA" w:rsidRPr="00204D09" w:rsidRDefault="008860EA" w:rsidP="008860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4D09">
        <w:rPr>
          <w:rFonts w:ascii="Arial" w:hAnsi="Arial" w:cs="Arial"/>
          <w:sz w:val="24"/>
          <w:szCs w:val="24"/>
        </w:rPr>
        <w:t>Comply with the principles and requirements of the Freedom in Information Act 2000.</w:t>
      </w:r>
    </w:p>
    <w:p w:rsidR="008860EA" w:rsidRPr="00204D09" w:rsidRDefault="008860EA" w:rsidP="008860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60EA" w:rsidRPr="00204D09" w:rsidRDefault="008860EA" w:rsidP="008860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4D09">
        <w:rPr>
          <w:rFonts w:ascii="Arial" w:hAnsi="Arial" w:cs="Arial"/>
          <w:sz w:val="24"/>
          <w:szCs w:val="24"/>
        </w:rPr>
        <w:t>Comply with the Together for Children Sunderland’s information security standards, and requirements for the management and handling of information.</w:t>
      </w:r>
    </w:p>
    <w:p w:rsidR="008860EA" w:rsidRDefault="008860EA" w:rsidP="008860E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860EA" w:rsidRPr="00204D09" w:rsidRDefault="008860EA" w:rsidP="008860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4D09">
        <w:rPr>
          <w:rFonts w:ascii="Arial" w:hAnsi="Arial" w:cs="Arial"/>
          <w:sz w:val="24"/>
          <w:szCs w:val="24"/>
        </w:rPr>
        <w:t>Use information only for authorised purposes.</w:t>
      </w:r>
    </w:p>
    <w:p w:rsidR="008860EA" w:rsidRPr="00204D09" w:rsidRDefault="008860EA" w:rsidP="008860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60EA" w:rsidRPr="00204D09" w:rsidRDefault="008860EA" w:rsidP="008860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4D09">
        <w:rPr>
          <w:rFonts w:ascii="Arial" w:hAnsi="Arial" w:cs="Arial"/>
          <w:sz w:val="24"/>
          <w:szCs w:val="24"/>
        </w:rPr>
        <w:t>The postholder must carry out his or her duties with full regard to Together for Children Equal Opportunities Policy, Code of Conduct and all other policies.</w:t>
      </w:r>
    </w:p>
    <w:p w:rsidR="008860EA" w:rsidRPr="00204D09" w:rsidRDefault="008860EA" w:rsidP="008860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60EA" w:rsidRPr="00204D09" w:rsidRDefault="008860EA" w:rsidP="008860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4D09">
        <w:rPr>
          <w:rFonts w:ascii="Arial" w:hAnsi="Arial" w:cs="Arial"/>
          <w:sz w:val="24"/>
          <w:szCs w:val="24"/>
        </w:rPr>
        <w:t>The postholder must comply with Together for Children Health &amp; Safety rules and regulations and with Health &amp; Safety legislation</w:t>
      </w:r>
    </w:p>
    <w:p w:rsidR="008860EA" w:rsidRPr="0082693C" w:rsidRDefault="008860EA" w:rsidP="000A5D3D">
      <w:pPr>
        <w:spacing w:line="288" w:lineRule="auto"/>
        <w:rPr>
          <w:rFonts w:ascii="Arial" w:hAnsi="Arial" w:cs="Arial"/>
          <w:sz w:val="24"/>
          <w:szCs w:val="24"/>
        </w:rPr>
      </w:pPr>
    </w:p>
    <w:sectPr w:rsidR="008860EA" w:rsidRPr="0082693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FFA" w:rsidRDefault="00C56FFA" w:rsidP="00E94BB5">
      <w:pPr>
        <w:spacing w:after="0" w:line="240" w:lineRule="auto"/>
      </w:pPr>
      <w:r>
        <w:separator/>
      </w:r>
    </w:p>
  </w:endnote>
  <w:endnote w:type="continuationSeparator" w:id="0">
    <w:p w:rsidR="00C56FFA" w:rsidRDefault="00C56FFA" w:rsidP="00E94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9700038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E94BB5" w:rsidRPr="00E94BB5" w:rsidRDefault="00E94BB5">
        <w:pPr>
          <w:pStyle w:val="Footer"/>
          <w:jc w:val="right"/>
          <w:rPr>
            <w:sz w:val="16"/>
            <w:szCs w:val="16"/>
          </w:rPr>
        </w:pPr>
        <w:r w:rsidRPr="00E94BB5">
          <w:rPr>
            <w:sz w:val="16"/>
            <w:szCs w:val="16"/>
          </w:rPr>
          <w:fldChar w:fldCharType="begin"/>
        </w:r>
        <w:r w:rsidRPr="00E94BB5">
          <w:rPr>
            <w:sz w:val="16"/>
            <w:szCs w:val="16"/>
          </w:rPr>
          <w:instrText xml:space="preserve"> PAGE   \* MERGEFORMAT </w:instrText>
        </w:r>
        <w:r w:rsidRPr="00E94BB5">
          <w:rPr>
            <w:sz w:val="16"/>
            <w:szCs w:val="16"/>
          </w:rPr>
          <w:fldChar w:fldCharType="separate"/>
        </w:r>
        <w:r w:rsidR="00357EEA">
          <w:rPr>
            <w:noProof/>
            <w:sz w:val="16"/>
            <w:szCs w:val="16"/>
          </w:rPr>
          <w:t>3</w:t>
        </w:r>
        <w:r w:rsidRPr="00E94BB5">
          <w:rPr>
            <w:noProof/>
            <w:sz w:val="16"/>
            <w:szCs w:val="16"/>
          </w:rPr>
          <w:fldChar w:fldCharType="end"/>
        </w:r>
      </w:p>
    </w:sdtContent>
  </w:sdt>
  <w:p w:rsidR="00E94BB5" w:rsidRDefault="00E94B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FFA" w:rsidRDefault="00C56FFA" w:rsidP="00E94BB5">
      <w:pPr>
        <w:spacing w:after="0" w:line="240" w:lineRule="auto"/>
      </w:pPr>
      <w:r>
        <w:separator/>
      </w:r>
    </w:p>
  </w:footnote>
  <w:footnote w:type="continuationSeparator" w:id="0">
    <w:p w:rsidR="00C56FFA" w:rsidRDefault="00C56FFA" w:rsidP="00E94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44F9E"/>
    <w:multiLevelType w:val="hybridMultilevel"/>
    <w:tmpl w:val="C1905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408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41A1FF6"/>
    <w:multiLevelType w:val="hybridMultilevel"/>
    <w:tmpl w:val="A1606720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3" w15:restartNumberingAfterBreak="0">
    <w:nsid w:val="59BE0E3F"/>
    <w:multiLevelType w:val="hybridMultilevel"/>
    <w:tmpl w:val="637849C2"/>
    <w:lvl w:ilvl="0" w:tplc="00F2A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53813"/>
    <w:multiLevelType w:val="hybridMultilevel"/>
    <w:tmpl w:val="13749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E2EA2"/>
    <w:multiLevelType w:val="hybridMultilevel"/>
    <w:tmpl w:val="AFBC744E"/>
    <w:lvl w:ilvl="0" w:tplc="393AB85A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73EE4117"/>
    <w:multiLevelType w:val="hybridMultilevel"/>
    <w:tmpl w:val="A4141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02EC9"/>
    <w:multiLevelType w:val="hybridMultilevel"/>
    <w:tmpl w:val="0E203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55B7E"/>
    <w:multiLevelType w:val="hybridMultilevel"/>
    <w:tmpl w:val="86B40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12605"/>
    <w:multiLevelType w:val="hybridMultilevel"/>
    <w:tmpl w:val="7FAA3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030CE7"/>
    <w:rsid w:val="000338CA"/>
    <w:rsid w:val="000A5D3D"/>
    <w:rsid w:val="000C0741"/>
    <w:rsid w:val="001575D1"/>
    <w:rsid w:val="0017754D"/>
    <w:rsid w:val="00194472"/>
    <w:rsid w:val="001D34B3"/>
    <w:rsid w:val="00357EEA"/>
    <w:rsid w:val="004010FF"/>
    <w:rsid w:val="0059336D"/>
    <w:rsid w:val="0061014C"/>
    <w:rsid w:val="0066040D"/>
    <w:rsid w:val="006D4C87"/>
    <w:rsid w:val="00732687"/>
    <w:rsid w:val="00783A99"/>
    <w:rsid w:val="007B2F05"/>
    <w:rsid w:val="00812202"/>
    <w:rsid w:val="0082693C"/>
    <w:rsid w:val="008860EA"/>
    <w:rsid w:val="00B038D0"/>
    <w:rsid w:val="00B26C20"/>
    <w:rsid w:val="00C56FFA"/>
    <w:rsid w:val="00C73924"/>
    <w:rsid w:val="00C964FE"/>
    <w:rsid w:val="00CA4F7B"/>
    <w:rsid w:val="00D0476A"/>
    <w:rsid w:val="00D20EB9"/>
    <w:rsid w:val="00D902D9"/>
    <w:rsid w:val="00DF6CB4"/>
    <w:rsid w:val="00E725BF"/>
    <w:rsid w:val="00E94BB5"/>
    <w:rsid w:val="00EA417B"/>
    <w:rsid w:val="00EB6420"/>
    <w:rsid w:val="00EC17B1"/>
    <w:rsid w:val="00FA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51C40"/>
  <w15:docId w15:val="{AA9F50E5-C132-4D1E-8D30-F5C99D82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22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4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BB5"/>
  </w:style>
  <w:style w:type="paragraph" w:styleId="Footer">
    <w:name w:val="footer"/>
    <w:basedOn w:val="Normal"/>
    <w:link w:val="FooterChar"/>
    <w:uiPriority w:val="99"/>
    <w:unhideWhenUsed/>
    <w:rsid w:val="00E94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Melissa Burn</cp:lastModifiedBy>
  <cp:revision>3</cp:revision>
  <cp:lastPrinted>2019-06-17T13:10:00Z</cp:lastPrinted>
  <dcterms:created xsi:type="dcterms:W3CDTF">2019-07-09T15:13:00Z</dcterms:created>
  <dcterms:modified xsi:type="dcterms:W3CDTF">2019-07-09T17:11:00Z</dcterms:modified>
</cp:coreProperties>
</file>