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DB6" w:rsidRDefault="006A4EA7" w:rsidP="006A4EA7">
      <w:pPr>
        <w:jc w:val="center"/>
        <w:rPr>
          <w:rFonts w:ascii="Arial" w:hAnsi="Arial" w:cs="Arial"/>
        </w:rPr>
      </w:pPr>
      <w:r>
        <w:rPr>
          <w:rFonts w:ascii="Arial" w:hAnsi="Arial" w:cs="Arial"/>
          <w:noProof/>
          <w:lang w:eastAsia="en-GB"/>
        </w:rPr>
        <w:drawing>
          <wp:inline distT="0" distB="0" distL="0" distR="0">
            <wp:extent cx="2638951" cy="1199470"/>
            <wp:effectExtent l="0" t="0" r="0" b="1270"/>
            <wp:docPr id="1" name="Picture 1" descr="C:\Users\nicola.dunn\Desktop\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dunn\Desktop\Badge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8923" cy="1199457"/>
                    </a:xfrm>
                    <a:prstGeom prst="rect">
                      <a:avLst/>
                    </a:prstGeom>
                    <a:noFill/>
                    <a:ln>
                      <a:noFill/>
                    </a:ln>
                  </pic:spPr>
                </pic:pic>
              </a:graphicData>
            </a:graphic>
          </wp:inline>
        </w:drawing>
      </w:r>
    </w:p>
    <w:p w:rsidR="006A4EA7" w:rsidRPr="006A4EA7" w:rsidRDefault="006A4EA7" w:rsidP="006A4EA7">
      <w:pPr>
        <w:jc w:val="center"/>
        <w:rPr>
          <w:rFonts w:ascii="Arial" w:hAnsi="Arial" w:cs="Arial"/>
          <w:sz w:val="28"/>
          <w:szCs w:val="28"/>
        </w:rPr>
      </w:pPr>
      <w:r w:rsidRPr="006A4EA7">
        <w:rPr>
          <w:rFonts w:ascii="Arial" w:hAnsi="Arial" w:cs="Arial"/>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6621"/>
        <w:gridCol w:w="769"/>
        <w:gridCol w:w="1237"/>
      </w:tblGrid>
      <w:tr w:rsidR="006A4EA7" w:rsidRPr="006A4EA7" w:rsidTr="006A4EA7">
        <w:tc>
          <w:tcPr>
            <w:tcW w:w="4061" w:type="pct"/>
            <w:gridSpan w:val="2"/>
            <w:tcBorders>
              <w:right w:val="nil"/>
            </w:tcBorders>
            <w:shd w:val="clear" w:color="auto" w:fill="auto"/>
          </w:tcPr>
          <w:p w:rsidR="006A4EA7" w:rsidRPr="006A4EA7" w:rsidRDefault="006A4EA7" w:rsidP="00B44239">
            <w:pPr>
              <w:spacing w:after="0" w:line="240" w:lineRule="auto"/>
              <w:ind w:right="-3117"/>
              <w:rPr>
                <w:rFonts w:ascii="Arial" w:eastAsia="Times New Roman" w:hAnsi="Arial" w:cs="Arial"/>
                <w:b/>
              </w:rPr>
            </w:pPr>
            <w:r w:rsidRPr="006A4EA7">
              <w:rPr>
                <w:rFonts w:ascii="Arial" w:eastAsia="Times New Roman" w:hAnsi="Arial" w:cs="Arial"/>
                <w:b/>
              </w:rPr>
              <w:t>POST: School Administrator</w:t>
            </w:r>
          </w:p>
        </w:tc>
        <w:tc>
          <w:tcPr>
            <w:tcW w:w="939" w:type="pct"/>
            <w:gridSpan w:val="2"/>
            <w:tcBorders>
              <w:left w:val="nil"/>
            </w:tcBorders>
            <w:shd w:val="clear" w:color="auto" w:fill="auto"/>
          </w:tcPr>
          <w:p w:rsidR="006A4EA7" w:rsidRPr="006A4EA7" w:rsidRDefault="006A4EA7" w:rsidP="00B44239">
            <w:pPr>
              <w:spacing w:after="0" w:line="240" w:lineRule="auto"/>
              <w:ind w:left="738"/>
              <w:rPr>
                <w:rFonts w:ascii="Arial" w:eastAsia="Times New Roman" w:hAnsi="Arial" w:cs="Arial"/>
                <w:b/>
              </w:rPr>
            </w:pPr>
          </w:p>
        </w:tc>
      </w:tr>
      <w:tr w:rsidR="006A4EA7" w:rsidRPr="006A4EA7" w:rsidTr="006A4EA7">
        <w:tc>
          <w:tcPr>
            <w:tcW w:w="4421" w:type="pct"/>
            <w:gridSpan w:val="3"/>
            <w:tcBorders>
              <w:right w:val="nil"/>
            </w:tcBorders>
            <w:shd w:val="clear" w:color="auto" w:fill="auto"/>
          </w:tcPr>
          <w:p w:rsidR="006A4EA7" w:rsidRPr="006A4EA7" w:rsidRDefault="006A4EA7" w:rsidP="00B44239">
            <w:pPr>
              <w:spacing w:after="0" w:line="240" w:lineRule="auto"/>
              <w:rPr>
                <w:rFonts w:ascii="Arial" w:eastAsia="Times New Roman" w:hAnsi="Arial" w:cs="Arial"/>
              </w:rPr>
            </w:pPr>
            <w:r w:rsidRPr="006A4EA7">
              <w:rPr>
                <w:rFonts w:ascii="Arial" w:eastAsia="Times New Roman" w:hAnsi="Arial" w:cs="Arial"/>
              </w:rPr>
              <w:t xml:space="preserve">RESPONSIBLE TO: Headteacher </w:t>
            </w:r>
          </w:p>
        </w:tc>
        <w:tc>
          <w:tcPr>
            <w:tcW w:w="579" w:type="pct"/>
            <w:tcBorders>
              <w:left w:val="nil"/>
            </w:tcBorders>
            <w:shd w:val="clear" w:color="auto" w:fill="auto"/>
          </w:tcPr>
          <w:p w:rsidR="006A4EA7" w:rsidRPr="006A4EA7" w:rsidRDefault="006A4EA7" w:rsidP="00B44239">
            <w:pPr>
              <w:spacing w:after="0" w:line="240" w:lineRule="auto"/>
              <w:rPr>
                <w:rFonts w:ascii="Arial" w:eastAsia="Times New Roman" w:hAnsi="Arial" w:cs="Arial"/>
                <w:b/>
              </w:rPr>
            </w:pPr>
          </w:p>
        </w:tc>
      </w:tr>
      <w:tr w:rsidR="006A4EA7" w:rsidRPr="006A4EA7" w:rsidTr="006A4EA7">
        <w:tc>
          <w:tcPr>
            <w:tcW w:w="962" w:type="pct"/>
            <w:tcBorders>
              <w:right w:val="nil"/>
            </w:tcBorders>
            <w:shd w:val="clear" w:color="auto" w:fill="auto"/>
          </w:tcPr>
          <w:p w:rsidR="006A4EA7" w:rsidRPr="006A4EA7" w:rsidRDefault="006A4EA7" w:rsidP="00B44239">
            <w:pPr>
              <w:spacing w:after="0" w:line="240" w:lineRule="auto"/>
              <w:rPr>
                <w:rFonts w:ascii="Arial" w:eastAsia="Times New Roman" w:hAnsi="Arial" w:cs="Arial"/>
                <w:b/>
              </w:rPr>
            </w:pPr>
            <w:r w:rsidRPr="006A4EA7">
              <w:rPr>
                <w:rFonts w:ascii="Arial" w:eastAsia="Times New Roman" w:hAnsi="Arial" w:cs="Arial"/>
                <w:b/>
              </w:rPr>
              <w:t>JOB PURPOSE:</w:t>
            </w:r>
          </w:p>
        </w:tc>
        <w:tc>
          <w:tcPr>
            <w:tcW w:w="4038" w:type="pct"/>
            <w:gridSpan w:val="3"/>
            <w:tcBorders>
              <w:left w:val="nil"/>
            </w:tcBorders>
            <w:shd w:val="clear" w:color="auto" w:fill="auto"/>
          </w:tcPr>
          <w:p w:rsidR="006A4EA7" w:rsidRPr="006A4EA7" w:rsidRDefault="00EC0394" w:rsidP="00B44239">
            <w:pPr>
              <w:spacing w:after="0" w:line="240" w:lineRule="auto"/>
              <w:ind w:left="180"/>
              <w:rPr>
                <w:rFonts w:ascii="Arial" w:eastAsia="Times New Roman" w:hAnsi="Arial" w:cs="Arial"/>
                <w:lang w:eastAsia="en-GB"/>
              </w:rPr>
            </w:pPr>
            <w:r>
              <w:rPr>
                <w:rFonts w:ascii="Arial" w:eastAsia="Times New Roman" w:hAnsi="Arial" w:cs="Arial"/>
                <w:lang w:eastAsia="en-GB"/>
              </w:rPr>
              <w:t>An</w:t>
            </w:r>
            <w:r w:rsidR="006A4EA7" w:rsidRPr="006A4EA7">
              <w:rPr>
                <w:rFonts w:ascii="Arial" w:eastAsia="Times New Roman" w:hAnsi="Arial" w:cs="Arial"/>
                <w:lang w:eastAsia="en-GB"/>
              </w:rPr>
              <w:t xml:space="preserve"> administrator who can make a major contribution to the management and administration of the school.</w:t>
            </w:r>
          </w:p>
          <w:p w:rsidR="006A4EA7" w:rsidRPr="006A4EA7" w:rsidRDefault="006A4EA7" w:rsidP="00B44239">
            <w:pPr>
              <w:spacing w:after="0" w:line="240" w:lineRule="auto"/>
              <w:ind w:left="180"/>
              <w:rPr>
                <w:rFonts w:ascii="Arial" w:eastAsia="Times New Roman" w:hAnsi="Arial" w:cs="Arial"/>
                <w:lang w:eastAsia="en-GB"/>
              </w:rPr>
            </w:pPr>
          </w:p>
          <w:p w:rsidR="006A4EA7" w:rsidRPr="006A4EA7" w:rsidRDefault="006A4EA7" w:rsidP="00B44239">
            <w:pPr>
              <w:spacing w:after="0" w:line="240" w:lineRule="auto"/>
              <w:ind w:left="180"/>
              <w:rPr>
                <w:rFonts w:ascii="Arial" w:eastAsia="Times New Roman" w:hAnsi="Arial" w:cs="Arial"/>
                <w:lang w:eastAsia="en-GB"/>
              </w:rPr>
            </w:pPr>
          </w:p>
        </w:tc>
      </w:tr>
      <w:tr w:rsidR="006A4EA7" w:rsidRPr="006A4EA7" w:rsidTr="006A4EA7">
        <w:tc>
          <w:tcPr>
            <w:tcW w:w="962" w:type="pct"/>
            <w:tcBorders>
              <w:right w:val="nil"/>
            </w:tcBorders>
            <w:shd w:val="clear" w:color="auto" w:fill="auto"/>
          </w:tcPr>
          <w:p w:rsidR="006A4EA7" w:rsidRPr="006A4EA7" w:rsidRDefault="006A4EA7" w:rsidP="00B44239">
            <w:pPr>
              <w:spacing w:after="0" w:line="240" w:lineRule="auto"/>
              <w:rPr>
                <w:rFonts w:ascii="Arial" w:eastAsia="Times New Roman" w:hAnsi="Arial" w:cs="Arial"/>
                <w:b/>
              </w:rPr>
            </w:pPr>
            <w:r w:rsidRPr="006A4EA7">
              <w:rPr>
                <w:rFonts w:ascii="Arial" w:eastAsia="Times New Roman" w:hAnsi="Arial" w:cs="Arial"/>
                <w:b/>
              </w:rPr>
              <w:t>JOB CONTEXT:</w:t>
            </w:r>
          </w:p>
        </w:tc>
        <w:tc>
          <w:tcPr>
            <w:tcW w:w="4038" w:type="pct"/>
            <w:gridSpan w:val="3"/>
            <w:tcBorders>
              <w:left w:val="nil"/>
            </w:tcBorders>
            <w:shd w:val="clear" w:color="auto" w:fill="auto"/>
          </w:tcPr>
          <w:p w:rsidR="006A4EA7" w:rsidRPr="006A4EA7" w:rsidRDefault="006A4EA7" w:rsidP="00B44239">
            <w:pPr>
              <w:spacing w:after="0" w:line="240" w:lineRule="auto"/>
              <w:ind w:left="180"/>
              <w:rPr>
                <w:rFonts w:ascii="Arial" w:eastAsia="Times New Roman" w:hAnsi="Arial" w:cs="Arial"/>
                <w:lang w:eastAsia="en-GB"/>
              </w:rPr>
            </w:pPr>
            <w:r w:rsidRPr="006A4EA7">
              <w:rPr>
                <w:rFonts w:ascii="Arial" w:eastAsia="Times New Roman" w:hAnsi="Arial" w:cs="Arial"/>
                <w:lang w:eastAsia="en-GB"/>
              </w:rPr>
              <w:t>Works within the busy environment of the school office managing the administration for the school, providing an administrative, reprographics, budget monitoring and reception service, where excellent organisational skills are essential in order to handle the variety of tasks that are required to be undertaken.</w:t>
            </w:r>
            <w:bookmarkStart w:id="0" w:name="_GoBack"/>
            <w:bookmarkEnd w:id="0"/>
          </w:p>
          <w:p w:rsidR="006A4EA7" w:rsidRPr="006A4EA7" w:rsidRDefault="006A4EA7" w:rsidP="00B44239">
            <w:pPr>
              <w:spacing w:after="0" w:line="240" w:lineRule="auto"/>
              <w:ind w:left="180"/>
              <w:rPr>
                <w:rFonts w:ascii="Arial" w:eastAsia="Times New Roman" w:hAnsi="Arial" w:cs="Arial"/>
                <w:lang w:eastAsia="en-GB"/>
              </w:rPr>
            </w:pPr>
          </w:p>
          <w:p w:rsidR="006A4EA7" w:rsidRPr="006A4EA7" w:rsidRDefault="006A4EA7" w:rsidP="00B44239">
            <w:pPr>
              <w:spacing w:after="0" w:line="240" w:lineRule="auto"/>
              <w:ind w:left="180"/>
              <w:rPr>
                <w:rFonts w:ascii="Arial" w:eastAsia="Times New Roman" w:hAnsi="Arial" w:cs="Arial"/>
                <w:lang w:eastAsia="en-GB"/>
              </w:rPr>
            </w:pPr>
          </w:p>
        </w:tc>
      </w:tr>
      <w:tr w:rsidR="006A4EA7" w:rsidRPr="006A4EA7" w:rsidTr="006A4EA7">
        <w:tc>
          <w:tcPr>
            <w:tcW w:w="5000" w:type="pct"/>
            <w:gridSpan w:val="4"/>
            <w:shd w:val="clear" w:color="auto" w:fill="auto"/>
          </w:tcPr>
          <w:p w:rsidR="006A4EA7" w:rsidRPr="006A4EA7" w:rsidRDefault="006A4EA7" w:rsidP="00B44239">
            <w:pPr>
              <w:spacing w:after="0" w:line="240" w:lineRule="auto"/>
              <w:ind w:left="180"/>
              <w:rPr>
                <w:rFonts w:ascii="Arial" w:eastAsia="Times New Roman" w:hAnsi="Arial" w:cs="Arial"/>
                <w:b/>
                <w:lang w:eastAsia="en-GB"/>
              </w:rPr>
            </w:pPr>
          </w:p>
          <w:p w:rsidR="006A4EA7" w:rsidRPr="006A4EA7" w:rsidRDefault="006A4EA7" w:rsidP="00B44239">
            <w:pPr>
              <w:spacing w:after="0" w:line="240" w:lineRule="auto"/>
              <w:rPr>
                <w:rFonts w:ascii="Arial" w:eastAsia="Times New Roman" w:hAnsi="Arial" w:cs="Arial"/>
                <w:lang w:eastAsia="en-GB"/>
              </w:rPr>
            </w:pPr>
            <w:r w:rsidRPr="006A4EA7">
              <w:rPr>
                <w:rFonts w:ascii="Arial" w:eastAsia="Times New Roman" w:hAnsi="Arial" w:cs="Arial"/>
                <w:b/>
                <w:lang w:eastAsia="en-GB"/>
              </w:rPr>
              <w:t>ACCOUNTABILITIES / MAIN RESPONSIBILITIES</w:t>
            </w:r>
          </w:p>
        </w:tc>
      </w:tr>
      <w:tr w:rsidR="006A4EA7" w:rsidRPr="006A4EA7" w:rsidTr="006A4EA7">
        <w:tc>
          <w:tcPr>
            <w:tcW w:w="962" w:type="pct"/>
            <w:shd w:val="clear" w:color="auto" w:fill="auto"/>
          </w:tcPr>
          <w:p w:rsidR="006A4EA7" w:rsidRPr="006A4EA7" w:rsidRDefault="006A4EA7" w:rsidP="00B44239">
            <w:pPr>
              <w:spacing w:after="0" w:line="240" w:lineRule="auto"/>
              <w:rPr>
                <w:rFonts w:ascii="Arial" w:eastAsia="Times New Roman" w:hAnsi="Arial" w:cs="Arial"/>
              </w:rPr>
            </w:pPr>
            <w:r w:rsidRPr="006A4EA7">
              <w:rPr>
                <w:rFonts w:ascii="Arial" w:eastAsia="Times New Roman" w:hAnsi="Arial" w:cs="Arial"/>
              </w:rPr>
              <w:t xml:space="preserve">Communications </w:t>
            </w:r>
          </w:p>
          <w:p w:rsidR="006A4EA7" w:rsidRPr="006A4EA7" w:rsidRDefault="006A4EA7" w:rsidP="00B44239">
            <w:pPr>
              <w:spacing w:after="0" w:line="240" w:lineRule="auto"/>
              <w:rPr>
                <w:rFonts w:ascii="Arial" w:eastAsia="Times New Roman" w:hAnsi="Arial" w:cs="Arial"/>
              </w:rPr>
            </w:pPr>
          </w:p>
          <w:p w:rsidR="006A4EA7" w:rsidRPr="006A4EA7" w:rsidRDefault="006A4EA7" w:rsidP="00B44239">
            <w:pPr>
              <w:spacing w:after="0" w:line="240" w:lineRule="auto"/>
              <w:rPr>
                <w:rFonts w:ascii="Arial" w:eastAsia="Times New Roman" w:hAnsi="Arial" w:cs="Arial"/>
                <w:b/>
                <w:lang w:eastAsia="en-GB"/>
              </w:rPr>
            </w:pPr>
          </w:p>
        </w:tc>
        <w:tc>
          <w:tcPr>
            <w:tcW w:w="4038" w:type="pct"/>
            <w:gridSpan w:val="3"/>
            <w:shd w:val="clear" w:color="auto" w:fill="auto"/>
          </w:tcPr>
          <w:p w:rsidR="006A4EA7" w:rsidRPr="006A4EA7" w:rsidRDefault="006A4EA7" w:rsidP="00B44239">
            <w:pPr>
              <w:numPr>
                <w:ilvl w:val="0"/>
                <w:numId w:val="1"/>
              </w:numPr>
              <w:tabs>
                <w:tab w:val="clear" w:pos="379"/>
                <w:tab w:val="num" w:pos="432"/>
              </w:tabs>
              <w:spacing w:after="0" w:line="240" w:lineRule="auto"/>
              <w:ind w:left="432" w:hanging="360"/>
              <w:rPr>
                <w:rFonts w:ascii="Arial" w:eastAsia="Times New Roman" w:hAnsi="Arial" w:cs="Arial"/>
                <w:lang w:eastAsia="en-GB"/>
              </w:rPr>
            </w:pPr>
            <w:r w:rsidRPr="006A4EA7">
              <w:rPr>
                <w:rFonts w:ascii="Arial" w:eastAsia="Times New Roman" w:hAnsi="Arial" w:cs="Arial"/>
                <w:lang w:eastAsia="en-GB"/>
              </w:rPr>
              <w:t xml:space="preserve">Communicate information to the Headteacher, governing body, senior managers and other staff as required. This may include attendance/participation at governing body/management team meetings. </w:t>
            </w:r>
          </w:p>
          <w:p w:rsidR="006A4EA7" w:rsidRPr="006A4EA7" w:rsidRDefault="006A4EA7" w:rsidP="00B44239">
            <w:pPr>
              <w:numPr>
                <w:ilvl w:val="0"/>
                <w:numId w:val="1"/>
              </w:numPr>
              <w:tabs>
                <w:tab w:val="clear" w:pos="379"/>
                <w:tab w:val="num" w:pos="432"/>
              </w:tabs>
              <w:spacing w:after="0" w:line="240" w:lineRule="auto"/>
              <w:ind w:left="432" w:hanging="360"/>
              <w:rPr>
                <w:rFonts w:ascii="Arial" w:eastAsia="Times New Roman" w:hAnsi="Arial" w:cs="Arial"/>
                <w:lang w:eastAsia="en-GB"/>
              </w:rPr>
            </w:pPr>
            <w:r w:rsidRPr="006A4EA7">
              <w:rPr>
                <w:rFonts w:ascii="Arial" w:eastAsia="Times New Roman" w:hAnsi="Arial" w:cs="Arial"/>
                <w:lang w:eastAsia="en-GB"/>
              </w:rPr>
              <w:t>Takes a lead role in communication within the school</w:t>
            </w:r>
          </w:p>
          <w:p w:rsidR="006A4EA7" w:rsidRPr="006A4EA7" w:rsidRDefault="006A4EA7" w:rsidP="00B44239">
            <w:pPr>
              <w:numPr>
                <w:ilvl w:val="0"/>
                <w:numId w:val="1"/>
              </w:numPr>
              <w:tabs>
                <w:tab w:val="num" w:pos="432"/>
              </w:tabs>
              <w:spacing w:after="0" w:line="240" w:lineRule="auto"/>
              <w:ind w:left="432" w:hanging="360"/>
              <w:rPr>
                <w:rFonts w:ascii="Arial" w:eastAsia="Times New Roman" w:hAnsi="Arial" w:cs="Arial"/>
                <w:lang w:eastAsia="en-GB"/>
              </w:rPr>
            </w:pPr>
            <w:r w:rsidRPr="006A4EA7">
              <w:rPr>
                <w:rFonts w:ascii="Arial" w:eastAsia="Times New Roman" w:hAnsi="Arial" w:cs="Arial"/>
                <w:lang w:eastAsia="en-GB"/>
              </w:rPr>
              <w:t xml:space="preserve">Communicate effectively with other staff, Governors, visitors, contractors, pupils and their families/carers. </w:t>
            </w:r>
          </w:p>
          <w:p w:rsidR="006A4EA7" w:rsidRPr="006A4EA7" w:rsidRDefault="006A4EA7" w:rsidP="00B44239">
            <w:pPr>
              <w:numPr>
                <w:ilvl w:val="0"/>
                <w:numId w:val="1"/>
              </w:numPr>
              <w:tabs>
                <w:tab w:val="num" w:pos="432"/>
              </w:tabs>
              <w:spacing w:after="0" w:line="240" w:lineRule="auto"/>
              <w:ind w:left="432" w:hanging="360"/>
              <w:rPr>
                <w:rFonts w:ascii="Arial" w:eastAsia="Times New Roman" w:hAnsi="Arial" w:cs="Arial"/>
                <w:lang w:eastAsia="en-GB"/>
              </w:rPr>
            </w:pPr>
            <w:r w:rsidRPr="006A4EA7">
              <w:rPr>
                <w:rFonts w:ascii="Arial" w:eastAsia="Times New Roman" w:hAnsi="Arial" w:cs="Arial"/>
                <w:lang w:eastAsia="en-GB"/>
              </w:rPr>
              <w:t>Liaise with Headteacher, Heads of Departments, Teachers and external departments e.g. HR and Payroll.</w:t>
            </w:r>
          </w:p>
          <w:p w:rsidR="006A4EA7" w:rsidRPr="006A4EA7" w:rsidRDefault="006A4EA7" w:rsidP="00B44239">
            <w:pPr>
              <w:numPr>
                <w:ilvl w:val="0"/>
                <w:numId w:val="1"/>
              </w:numPr>
              <w:tabs>
                <w:tab w:val="num" w:pos="432"/>
              </w:tabs>
              <w:spacing w:after="0" w:line="240" w:lineRule="auto"/>
              <w:ind w:left="432" w:hanging="360"/>
              <w:rPr>
                <w:rFonts w:ascii="Arial" w:eastAsia="Times New Roman" w:hAnsi="Arial" w:cs="Arial"/>
                <w:lang w:eastAsia="en-GB"/>
              </w:rPr>
            </w:pPr>
            <w:r w:rsidRPr="006A4EA7">
              <w:rPr>
                <w:rFonts w:ascii="Arial" w:eastAsia="Times New Roman" w:hAnsi="Arial" w:cs="Arial"/>
                <w:lang w:eastAsia="en-GB"/>
              </w:rPr>
              <w:t>Manage the delivery of an efficient reception service, acting as the first point of contact and dealing with queries</w:t>
            </w:r>
          </w:p>
          <w:p w:rsidR="006A4EA7" w:rsidRPr="006A4EA7" w:rsidRDefault="006A4EA7" w:rsidP="00B44239">
            <w:pPr>
              <w:numPr>
                <w:ilvl w:val="0"/>
                <w:numId w:val="1"/>
              </w:numPr>
              <w:tabs>
                <w:tab w:val="num" w:pos="432"/>
              </w:tabs>
              <w:spacing w:after="0" w:line="240" w:lineRule="auto"/>
              <w:ind w:left="432" w:hanging="360"/>
              <w:rPr>
                <w:rFonts w:ascii="Arial" w:eastAsia="Times New Roman" w:hAnsi="Arial" w:cs="Arial"/>
                <w:lang w:eastAsia="en-GB"/>
              </w:rPr>
            </w:pPr>
            <w:r w:rsidRPr="006A4EA7">
              <w:rPr>
                <w:rFonts w:ascii="Arial" w:eastAsia="Times New Roman" w:hAnsi="Arial" w:cs="Arial"/>
                <w:lang w:eastAsia="en-GB"/>
              </w:rPr>
              <w:t>Provides advice on a variety of topics to a range of audiences e.g. Procedural advice</w:t>
            </w:r>
          </w:p>
        </w:tc>
      </w:tr>
      <w:tr w:rsidR="006A4EA7" w:rsidRPr="006A4EA7" w:rsidTr="006A4EA7">
        <w:tc>
          <w:tcPr>
            <w:tcW w:w="962" w:type="pct"/>
            <w:shd w:val="clear" w:color="auto" w:fill="auto"/>
          </w:tcPr>
          <w:p w:rsidR="006A4EA7" w:rsidRPr="006A4EA7" w:rsidRDefault="006A4EA7" w:rsidP="00B44239">
            <w:pPr>
              <w:spacing w:after="0" w:line="240" w:lineRule="auto"/>
              <w:rPr>
                <w:rFonts w:ascii="Arial" w:eastAsia="Times New Roman" w:hAnsi="Arial" w:cs="Arial"/>
              </w:rPr>
            </w:pPr>
            <w:r w:rsidRPr="006A4EA7">
              <w:rPr>
                <w:rFonts w:ascii="Arial" w:eastAsia="Times New Roman" w:hAnsi="Arial" w:cs="Arial"/>
              </w:rPr>
              <w:t xml:space="preserve">People/Resource management </w:t>
            </w:r>
          </w:p>
        </w:tc>
        <w:tc>
          <w:tcPr>
            <w:tcW w:w="4038" w:type="pct"/>
            <w:gridSpan w:val="3"/>
            <w:shd w:val="clear" w:color="auto" w:fill="auto"/>
          </w:tcPr>
          <w:p w:rsidR="006A4EA7" w:rsidRPr="006A4EA7" w:rsidRDefault="006A4EA7" w:rsidP="00B44239">
            <w:pPr>
              <w:numPr>
                <w:ilvl w:val="0"/>
                <w:numId w:val="1"/>
              </w:numPr>
              <w:tabs>
                <w:tab w:val="clear" w:pos="379"/>
                <w:tab w:val="num" w:pos="432"/>
              </w:tabs>
              <w:spacing w:after="0" w:line="240" w:lineRule="auto"/>
              <w:ind w:left="432" w:hanging="360"/>
              <w:rPr>
                <w:rFonts w:ascii="Arial" w:eastAsia="Times New Roman" w:hAnsi="Arial" w:cs="Arial"/>
                <w:lang w:eastAsia="en-GB"/>
              </w:rPr>
            </w:pPr>
            <w:r w:rsidRPr="006A4EA7">
              <w:rPr>
                <w:rFonts w:ascii="Arial" w:eastAsia="Times New Roman" w:hAnsi="Arial" w:cs="Arial"/>
                <w:lang w:eastAsia="en-GB"/>
              </w:rPr>
              <w:t>Support the head-teacher in prepar</w:t>
            </w:r>
            <w:r w:rsidR="00EC0394">
              <w:rPr>
                <w:rFonts w:ascii="Arial" w:eastAsia="Times New Roman" w:hAnsi="Arial" w:cs="Arial"/>
                <w:lang w:eastAsia="en-GB"/>
              </w:rPr>
              <w:t>ing</w:t>
            </w:r>
            <w:r w:rsidRPr="006A4EA7">
              <w:rPr>
                <w:rFonts w:ascii="Arial" w:eastAsia="Times New Roman" w:hAnsi="Arial" w:cs="Arial"/>
                <w:lang w:eastAsia="en-GB"/>
              </w:rPr>
              <w:t xml:space="preserve"> the annual budget and longer term spending plans and monitor the school budgets</w:t>
            </w:r>
          </w:p>
          <w:p w:rsidR="006A4EA7" w:rsidRPr="006A4EA7" w:rsidRDefault="006A4EA7" w:rsidP="00B44239">
            <w:pPr>
              <w:numPr>
                <w:ilvl w:val="0"/>
                <w:numId w:val="1"/>
              </w:numPr>
              <w:tabs>
                <w:tab w:val="clear" w:pos="379"/>
                <w:tab w:val="num" w:pos="432"/>
              </w:tabs>
              <w:spacing w:after="0" w:line="240" w:lineRule="auto"/>
              <w:ind w:left="432" w:hanging="360"/>
              <w:rPr>
                <w:rFonts w:ascii="Arial" w:eastAsia="Times New Roman" w:hAnsi="Arial" w:cs="Arial"/>
                <w:lang w:eastAsia="en-GB"/>
              </w:rPr>
            </w:pPr>
            <w:r w:rsidRPr="006A4EA7">
              <w:rPr>
                <w:rFonts w:ascii="Arial" w:eastAsia="Times New Roman" w:hAnsi="Arial" w:cs="Arial"/>
                <w:lang w:eastAsia="en-GB"/>
              </w:rPr>
              <w:t>Responsibility for purchase and maintenance of furniture and fitting</w:t>
            </w:r>
          </w:p>
          <w:p w:rsidR="006A4EA7" w:rsidRPr="006A4EA7" w:rsidRDefault="006A4EA7" w:rsidP="00B44239">
            <w:pPr>
              <w:numPr>
                <w:ilvl w:val="0"/>
                <w:numId w:val="1"/>
              </w:numPr>
              <w:tabs>
                <w:tab w:val="clear" w:pos="379"/>
                <w:tab w:val="num" w:pos="432"/>
              </w:tabs>
              <w:spacing w:after="0" w:line="240" w:lineRule="auto"/>
              <w:ind w:left="432" w:hanging="360"/>
              <w:rPr>
                <w:rFonts w:ascii="Arial" w:eastAsia="Times New Roman" w:hAnsi="Arial" w:cs="Arial"/>
                <w:lang w:eastAsia="en-GB"/>
              </w:rPr>
            </w:pPr>
            <w:r w:rsidRPr="006A4EA7">
              <w:rPr>
                <w:rFonts w:ascii="Arial" w:eastAsia="Times New Roman" w:hAnsi="Arial" w:cs="Arial"/>
                <w:lang w:eastAsia="en-GB"/>
              </w:rPr>
              <w:t xml:space="preserve">Check and reconcile financial records, including resolving queries. </w:t>
            </w:r>
          </w:p>
          <w:p w:rsidR="006A4EA7" w:rsidRPr="006A4EA7" w:rsidRDefault="006A4EA7" w:rsidP="00B44239">
            <w:pPr>
              <w:numPr>
                <w:ilvl w:val="0"/>
                <w:numId w:val="1"/>
              </w:numPr>
              <w:tabs>
                <w:tab w:val="clear" w:pos="379"/>
                <w:tab w:val="num" w:pos="432"/>
              </w:tabs>
              <w:spacing w:after="0" w:line="240" w:lineRule="auto"/>
              <w:ind w:left="432" w:hanging="360"/>
              <w:rPr>
                <w:rFonts w:ascii="Arial" w:eastAsia="Times New Roman" w:hAnsi="Arial" w:cs="Arial"/>
                <w:lang w:eastAsia="en-GB"/>
              </w:rPr>
            </w:pPr>
            <w:r w:rsidRPr="006A4EA7">
              <w:rPr>
                <w:rFonts w:ascii="Arial" w:eastAsia="Times New Roman" w:hAnsi="Arial" w:cs="Arial"/>
                <w:lang w:eastAsia="en-GB"/>
              </w:rPr>
              <w:t xml:space="preserve">Prepare, organise and submit quotations/tenders, financial statements and undertake financial monitoring including reports to Governors. </w:t>
            </w:r>
          </w:p>
          <w:p w:rsidR="006A4EA7" w:rsidRPr="006A4EA7" w:rsidRDefault="006A4EA7" w:rsidP="00B44239">
            <w:pPr>
              <w:numPr>
                <w:ilvl w:val="0"/>
                <w:numId w:val="1"/>
              </w:numPr>
              <w:tabs>
                <w:tab w:val="clear" w:pos="379"/>
                <w:tab w:val="num" w:pos="432"/>
              </w:tabs>
              <w:spacing w:after="0" w:line="240" w:lineRule="auto"/>
              <w:ind w:left="432" w:hanging="360"/>
              <w:rPr>
                <w:rFonts w:ascii="Arial" w:eastAsia="Times New Roman" w:hAnsi="Arial" w:cs="Arial"/>
                <w:lang w:eastAsia="en-GB"/>
              </w:rPr>
            </w:pPr>
            <w:r w:rsidRPr="006A4EA7">
              <w:rPr>
                <w:rFonts w:ascii="Arial" w:eastAsia="Times New Roman" w:hAnsi="Arial" w:cs="Arial"/>
                <w:lang w:eastAsia="en-GB"/>
              </w:rPr>
              <w:t xml:space="preserve">Manage the process of paying suppliers. </w:t>
            </w:r>
          </w:p>
          <w:p w:rsidR="006A4EA7" w:rsidRPr="006A4EA7" w:rsidRDefault="006A4EA7" w:rsidP="00B44239">
            <w:pPr>
              <w:numPr>
                <w:ilvl w:val="0"/>
                <w:numId w:val="1"/>
              </w:numPr>
              <w:tabs>
                <w:tab w:val="clear" w:pos="379"/>
                <w:tab w:val="num" w:pos="432"/>
              </w:tabs>
              <w:spacing w:after="0" w:line="240" w:lineRule="auto"/>
              <w:ind w:left="432" w:hanging="360"/>
              <w:rPr>
                <w:rFonts w:ascii="Arial" w:eastAsia="Times New Roman" w:hAnsi="Arial" w:cs="Arial"/>
                <w:lang w:eastAsia="en-GB"/>
              </w:rPr>
            </w:pPr>
            <w:r w:rsidRPr="006A4EA7">
              <w:rPr>
                <w:rFonts w:ascii="Arial" w:eastAsia="Times New Roman" w:hAnsi="Arial" w:cs="Arial"/>
                <w:lang w:eastAsia="en-GB"/>
              </w:rPr>
              <w:t xml:space="preserve">Banking and accounting for school funds and other relevant funds. </w:t>
            </w:r>
          </w:p>
          <w:p w:rsidR="006A4EA7" w:rsidRPr="006A4EA7" w:rsidRDefault="006A4EA7" w:rsidP="00B44239">
            <w:pPr>
              <w:numPr>
                <w:ilvl w:val="0"/>
                <w:numId w:val="1"/>
              </w:numPr>
              <w:tabs>
                <w:tab w:val="clear" w:pos="379"/>
                <w:tab w:val="num" w:pos="432"/>
              </w:tabs>
              <w:spacing w:after="0" w:line="240" w:lineRule="auto"/>
              <w:ind w:left="432" w:hanging="360"/>
              <w:rPr>
                <w:rFonts w:ascii="Arial" w:eastAsia="Times New Roman" w:hAnsi="Arial" w:cs="Arial"/>
                <w:lang w:eastAsia="en-GB"/>
              </w:rPr>
            </w:pPr>
            <w:r w:rsidRPr="006A4EA7">
              <w:rPr>
                <w:rFonts w:ascii="Arial" w:eastAsia="Times New Roman" w:hAnsi="Arial" w:cs="Arial"/>
                <w:lang w:eastAsia="en-GB"/>
              </w:rPr>
              <w:t xml:space="preserve">Promote the generation of income for the school, this includes advertising and monitoring the usage of facilities </w:t>
            </w:r>
          </w:p>
          <w:p w:rsidR="006A4EA7" w:rsidRPr="006A4EA7" w:rsidRDefault="006A4EA7" w:rsidP="00B44239">
            <w:pPr>
              <w:numPr>
                <w:ilvl w:val="0"/>
                <w:numId w:val="1"/>
              </w:numPr>
              <w:tabs>
                <w:tab w:val="clear" w:pos="379"/>
                <w:tab w:val="num" w:pos="432"/>
              </w:tabs>
              <w:spacing w:after="0" w:line="240" w:lineRule="auto"/>
              <w:ind w:left="432" w:hanging="360"/>
              <w:rPr>
                <w:rFonts w:ascii="Arial" w:eastAsia="Times New Roman" w:hAnsi="Arial" w:cs="Arial"/>
                <w:lang w:eastAsia="en-GB"/>
              </w:rPr>
            </w:pPr>
            <w:r w:rsidRPr="006A4EA7">
              <w:rPr>
                <w:rFonts w:ascii="Arial" w:eastAsia="Times New Roman" w:hAnsi="Arial" w:cs="Arial"/>
                <w:lang w:eastAsia="en-GB"/>
              </w:rPr>
              <w:t xml:space="preserve">Participate in the school’s performance management scheme. </w:t>
            </w:r>
          </w:p>
          <w:p w:rsidR="006A4EA7" w:rsidRPr="006A4EA7" w:rsidRDefault="006A4EA7" w:rsidP="00B44239">
            <w:pPr>
              <w:numPr>
                <w:ilvl w:val="0"/>
                <w:numId w:val="1"/>
              </w:numPr>
              <w:tabs>
                <w:tab w:val="clear" w:pos="379"/>
                <w:tab w:val="num" w:pos="432"/>
              </w:tabs>
              <w:spacing w:after="0" w:line="240" w:lineRule="auto"/>
              <w:ind w:left="432" w:hanging="360"/>
              <w:rPr>
                <w:rFonts w:ascii="Arial" w:eastAsia="Times New Roman" w:hAnsi="Arial" w:cs="Arial"/>
                <w:lang w:eastAsia="en-GB"/>
              </w:rPr>
            </w:pPr>
            <w:r w:rsidRPr="006A4EA7">
              <w:rPr>
                <w:rFonts w:ascii="Arial" w:eastAsia="Times New Roman" w:hAnsi="Arial" w:cs="Arial"/>
                <w:lang w:eastAsia="en-GB"/>
              </w:rPr>
              <w:t xml:space="preserve">Participate in training and other learning activities and performance development as required. </w:t>
            </w:r>
          </w:p>
          <w:p w:rsidR="006A4EA7" w:rsidRPr="006A4EA7" w:rsidRDefault="006A4EA7" w:rsidP="00B44239">
            <w:pPr>
              <w:numPr>
                <w:ilvl w:val="0"/>
                <w:numId w:val="1"/>
              </w:numPr>
              <w:tabs>
                <w:tab w:val="clear" w:pos="379"/>
                <w:tab w:val="num" w:pos="432"/>
              </w:tabs>
              <w:spacing w:after="0" w:line="240" w:lineRule="auto"/>
              <w:ind w:left="432" w:hanging="360"/>
              <w:rPr>
                <w:rFonts w:ascii="Arial" w:eastAsia="Times New Roman" w:hAnsi="Arial" w:cs="Arial"/>
                <w:lang w:eastAsia="en-GB"/>
              </w:rPr>
            </w:pPr>
            <w:r w:rsidRPr="006A4EA7">
              <w:rPr>
                <w:rFonts w:ascii="Arial" w:eastAsia="Times New Roman" w:hAnsi="Arial" w:cs="Arial"/>
                <w:lang w:eastAsia="en-GB"/>
              </w:rPr>
              <w:t xml:space="preserve">Attend staff meetings and training days and management team meetings by agreement with the Headteacher. </w:t>
            </w:r>
          </w:p>
        </w:tc>
      </w:tr>
      <w:tr w:rsidR="006A4EA7" w:rsidRPr="006A4EA7" w:rsidTr="006A4EA7">
        <w:tc>
          <w:tcPr>
            <w:tcW w:w="962" w:type="pct"/>
            <w:shd w:val="clear" w:color="auto" w:fill="auto"/>
          </w:tcPr>
          <w:p w:rsidR="006A4EA7" w:rsidRPr="006A4EA7" w:rsidRDefault="006A4EA7" w:rsidP="00B44239">
            <w:pPr>
              <w:spacing w:after="0" w:line="240" w:lineRule="auto"/>
              <w:rPr>
                <w:rFonts w:ascii="Arial" w:eastAsia="Times New Roman" w:hAnsi="Arial" w:cs="Arial"/>
              </w:rPr>
            </w:pPr>
            <w:r w:rsidRPr="006A4EA7">
              <w:rPr>
                <w:rFonts w:ascii="Arial" w:eastAsia="Times New Roman" w:hAnsi="Arial" w:cs="Arial"/>
              </w:rPr>
              <w:t xml:space="preserve">Safeguarding </w:t>
            </w:r>
          </w:p>
        </w:tc>
        <w:tc>
          <w:tcPr>
            <w:tcW w:w="4038" w:type="pct"/>
            <w:gridSpan w:val="3"/>
            <w:shd w:val="clear" w:color="auto" w:fill="auto"/>
          </w:tcPr>
          <w:p w:rsidR="006A4EA7" w:rsidRPr="006A4EA7" w:rsidRDefault="006A4EA7" w:rsidP="00B44239">
            <w:pPr>
              <w:numPr>
                <w:ilvl w:val="0"/>
                <w:numId w:val="1"/>
              </w:numPr>
              <w:tabs>
                <w:tab w:val="clear" w:pos="379"/>
                <w:tab w:val="num" w:pos="432"/>
              </w:tabs>
              <w:spacing w:after="0" w:line="240" w:lineRule="auto"/>
              <w:ind w:left="432" w:hanging="360"/>
              <w:rPr>
                <w:rFonts w:ascii="Arial" w:eastAsia="Times New Roman" w:hAnsi="Arial" w:cs="Arial"/>
                <w:lang w:eastAsia="en-GB"/>
              </w:rPr>
            </w:pPr>
            <w:r w:rsidRPr="006A4EA7">
              <w:rPr>
                <w:rFonts w:ascii="Arial" w:eastAsia="Times New Roman" w:hAnsi="Arial" w:cs="Arial"/>
                <w:lang w:eastAsia="en-GB"/>
              </w:rPr>
              <w:t>Know about relevant Government and local guidance, policies and procedures, and how they work in the wider workforce.</w:t>
            </w:r>
          </w:p>
          <w:p w:rsidR="006A4EA7" w:rsidRPr="006A4EA7" w:rsidRDefault="006A4EA7" w:rsidP="00B44239">
            <w:pPr>
              <w:numPr>
                <w:ilvl w:val="0"/>
                <w:numId w:val="1"/>
              </w:numPr>
              <w:tabs>
                <w:tab w:val="clear" w:pos="379"/>
                <w:tab w:val="num" w:pos="432"/>
              </w:tabs>
              <w:spacing w:after="0" w:line="240" w:lineRule="auto"/>
              <w:ind w:left="432" w:hanging="360"/>
              <w:rPr>
                <w:rFonts w:ascii="Arial" w:eastAsia="Times New Roman" w:hAnsi="Arial" w:cs="Arial"/>
                <w:lang w:eastAsia="en-GB"/>
              </w:rPr>
            </w:pPr>
            <w:r w:rsidRPr="006A4EA7">
              <w:rPr>
                <w:rFonts w:ascii="Arial" w:eastAsia="Times New Roman" w:hAnsi="Arial" w:cs="Arial"/>
                <w:lang w:eastAsia="en-GB"/>
              </w:rPr>
              <w:t xml:space="preserve">Adhere to data protection legislation </w:t>
            </w:r>
          </w:p>
          <w:p w:rsidR="006A4EA7" w:rsidRPr="006A4EA7" w:rsidRDefault="006A4EA7" w:rsidP="00B44239">
            <w:pPr>
              <w:numPr>
                <w:ilvl w:val="0"/>
                <w:numId w:val="1"/>
              </w:numPr>
              <w:tabs>
                <w:tab w:val="clear" w:pos="379"/>
                <w:tab w:val="num" w:pos="432"/>
              </w:tabs>
              <w:spacing w:after="0" w:line="240" w:lineRule="auto"/>
              <w:ind w:left="432" w:hanging="360"/>
              <w:rPr>
                <w:rFonts w:ascii="Arial" w:eastAsia="Times New Roman" w:hAnsi="Arial" w:cs="Arial"/>
                <w:lang w:eastAsia="en-GB"/>
              </w:rPr>
            </w:pPr>
            <w:r w:rsidRPr="006A4EA7">
              <w:rPr>
                <w:rFonts w:ascii="Arial" w:eastAsia="Times New Roman" w:hAnsi="Arial" w:cs="Arial"/>
                <w:lang w:eastAsia="en-GB"/>
              </w:rPr>
              <w:t xml:space="preserve">Be responsible for promoting and safeguarding the welfare of children and young people that you are responsible for and come into contact with.  </w:t>
            </w:r>
          </w:p>
        </w:tc>
      </w:tr>
      <w:tr w:rsidR="006A4EA7" w:rsidRPr="006A4EA7" w:rsidTr="006A4EA7">
        <w:tc>
          <w:tcPr>
            <w:tcW w:w="962" w:type="pct"/>
            <w:shd w:val="clear" w:color="auto" w:fill="auto"/>
          </w:tcPr>
          <w:p w:rsidR="006A4EA7" w:rsidRPr="006A4EA7" w:rsidRDefault="006A4EA7" w:rsidP="00B44239">
            <w:pPr>
              <w:tabs>
                <w:tab w:val="num" w:pos="1610"/>
              </w:tabs>
              <w:spacing w:after="0" w:line="240" w:lineRule="auto"/>
              <w:rPr>
                <w:rFonts w:ascii="Arial" w:eastAsia="Times New Roman" w:hAnsi="Arial" w:cs="Arial"/>
                <w:lang w:eastAsia="en-GB"/>
              </w:rPr>
            </w:pPr>
            <w:r w:rsidRPr="006A4EA7">
              <w:rPr>
                <w:rFonts w:ascii="Arial" w:eastAsia="Times New Roman" w:hAnsi="Arial" w:cs="Arial"/>
                <w:lang w:eastAsia="en-GB"/>
              </w:rPr>
              <w:t xml:space="preserve">Systems and Information </w:t>
            </w:r>
          </w:p>
          <w:p w:rsidR="006A4EA7" w:rsidRPr="006A4EA7" w:rsidRDefault="006A4EA7" w:rsidP="00B44239">
            <w:pPr>
              <w:spacing w:after="0" w:line="240" w:lineRule="auto"/>
              <w:rPr>
                <w:rFonts w:ascii="Arial" w:eastAsia="Times New Roman" w:hAnsi="Arial" w:cs="Arial"/>
              </w:rPr>
            </w:pPr>
          </w:p>
        </w:tc>
        <w:tc>
          <w:tcPr>
            <w:tcW w:w="4038" w:type="pct"/>
            <w:gridSpan w:val="3"/>
            <w:shd w:val="clear" w:color="auto" w:fill="auto"/>
          </w:tcPr>
          <w:p w:rsidR="006A4EA7" w:rsidRPr="006A4EA7" w:rsidRDefault="006A4EA7" w:rsidP="00B44239">
            <w:pPr>
              <w:numPr>
                <w:ilvl w:val="0"/>
                <w:numId w:val="1"/>
              </w:numPr>
              <w:tabs>
                <w:tab w:val="clear" w:pos="379"/>
                <w:tab w:val="num" w:pos="432"/>
              </w:tabs>
              <w:spacing w:after="0" w:line="240" w:lineRule="auto"/>
              <w:ind w:left="432" w:hanging="360"/>
              <w:rPr>
                <w:rFonts w:ascii="Arial" w:eastAsia="Times New Roman" w:hAnsi="Arial" w:cs="Arial"/>
                <w:lang w:eastAsia="en-GB"/>
              </w:rPr>
            </w:pPr>
            <w:r w:rsidRPr="006A4EA7">
              <w:rPr>
                <w:rFonts w:ascii="Arial" w:eastAsia="Times New Roman" w:hAnsi="Arial" w:cs="Arial"/>
                <w:lang w:eastAsia="en-GB"/>
              </w:rPr>
              <w:lastRenderedPageBreak/>
              <w:t xml:space="preserve">Be aware that different types of information exist (for example, confidential information, personal data and sensitive personal data), and appreciate the </w:t>
            </w:r>
            <w:r w:rsidRPr="006A4EA7">
              <w:rPr>
                <w:rFonts w:ascii="Arial" w:eastAsia="Times New Roman" w:hAnsi="Arial" w:cs="Arial"/>
                <w:lang w:eastAsia="en-GB"/>
              </w:rPr>
              <w:lastRenderedPageBreak/>
              <w:t xml:space="preserve">implications of those differences. </w:t>
            </w:r>
          </w:p>
          <w:p w:rsidR="006A4EA7" w:rsidRPr="006A4EA7" w:rsidRDefault="006A4EA7" w:rsidP="00B44239">
            <w:pPr>
              <w:numPr>
                <w:ilvl w:val="0"/>
                <w:numId w:val="1"/>
              </w:numPr>
              <w:tabs>
                <w:tab w:val="clear" w:pos="379"/>
                <w:tab w:val="num" w:pos="432"/>
              </w:tabs>
              <w:spacing w:after="0" w:line="240" w:lineRule="auto"/>
              <w:ind w:left="432" w:hanging="360"/>
              <w:rPr>
                <w:rFonts w:ascii="Arial" w:eastAsia="Times New Roman" w:hAnsi="Arial" w:cs="Arial"/>
                <w:lang w:eastAsia="en-GB"/>
              </w:rPr>
            </w:pPr>
            <w:r w:rsidRPr="006A4EA7">
              <w:rPr>
                <w:rFonts w:ascii="Arial" w:eastAsia="Times New Roman" w:hAnsi="Arial" w:cs="Arial"/>
                <w:lang w:eastAsia="en-GB"/>
              </w:rPr>
              <w:t xml:space="preserve">Share information appropriately – in writing, by telephone, electronically and in person. </w:t>
            </w:r>
          </w:p>
          <w:p w:rsidR="006A4EA7" w:rsidRPr="006A4EA7" w:rsidRDefault="006A4EA7" w:rsidP="00B44239">
            <w:pPr>
              <w:numPr>
                <w:ilvl w:val="0"/>
                <w:numId w:val="1"/>
              </w:numPr>
              <w:tabs>
                <w:tab w:val="clear" w:pos="379"/>
                <w:tab w:val="num" w:pos="432"/>
              </w:tabs>
              <w:spacing w:after="0" w:line="240" w:lineRule="auto"/>
              <w:ind w:left="432" w:hanging="360"/>
              <w:rPr>
                <w:rFonts w:ascii="Arial" w:eastAsia="Times New Roman" w:hAnsi="Arial" w:cs="Arial"/>
                <w:lang w:eastAsia="en-GB"/>
              </w:rPr>
            </w:pPr>
            <w:r w:rsidRPr="006A4EA7">
              <w:rPr>
                <w:rFonts w:ascii="Arial" w:eastAsia="Times New Roman" w:hAnsi="Arial" w:cs="Arial"/>
                <w:lang w:eastAsia="en-GB"/>
              </w:rPr>
              <w:t xml:space="preserve">Have an awareness and basic knowledge of the most recent legislation and the common law duty of confidentiality. </w:t>
            </w:r>
          </w:p>
          <w:p w:rsidR="006A4EA7" w:rsidRPr="006A4EA7" w:rsidRDefault="006A4EA7" w:rsidP="00B44239">
            <w:pPr>
              <w:numPr>
                <w:ilvl w:val="0"/>
                <w:numId w:val="1"/>
              </w:numPr>
              <w:tabs>
                <w:tab w:val="clear" w:pos="379"/>
                <w:tab w:val="num" w:pos="432"/>
              </w:tabs>
              <w:spacing w:after="0" w:line="240" w:lineRule="auto"/>
              <w:ind w:left="432" w:hanging="360"/>
              <w:rPr>
                <w:rFonts w:ascii="Arial" w:eastAsia="Times New Roman" w:hAnsi="Arial" w:cs="Arial"/>
                <w:lang w:eastAsia="en-GB"/>
              </w:rPr>
            </w:pPr>
            <w:r w:rsidRPr="006A4EA7">
              <w:rPr>
                <w:rFonts w:ascii="Arial" w:eastAsia="Times New Roman" w:hAnsi="Arial" w:cs="Arial"/>
                <w:lang w:eastAsia="en-GB"/>
              </w:rPr>
              <w:t xml:space="preserve">Ensure that information systems are in place to ensure that accurate electronic and manual records are maintained and updated as required  </w:t>
            </w:r>
          </w:p>
        </w:tc>
      </w:tr>
      <w:tr w:rsidR="006A4EA7" w:rsidRPr="006A4EA7" w:rsidTr="006A4EA7">
        <w:tc>
          <w:tcPr>
            <w:tcW w:w="962" w:type="pct"/>
            <w:shd w:val="clear" w:color="auto" w:fill="auto"/>
          </w:tcPr>
          <w:p w:rsidR="006A4EA7" w:rsidRPr="006A4EA7" w:rsidRDefault="006A4EA7" w:rsidP="00B44239">
            <w:pPr>
              <w:spacing w:after="0" w:line="240" w:lineRule="auto"/>
              <w:rPr>
                <w:rFonts w:ascii="Arial" w:eastAsia="Times New Roman" w:hAnsi="Arial" w:cs="Arial"/>
              </w:rPr>
            </w:pPr>
            <w:r w:rsidRPr="006A4EA7">
              <w:rPr>
                <w:rFonts w:ascii="Arial" w:eastAsia="Times New Roman" w:hAnsi="Arial" w:cs="Arial"/>
              </w:rPr>
              <w:lastRenderedPageBreak/>
              <w:t>Data Protection</w:t>
            </w:r>
          </w:p>
        </w:tc>
        <w:tc>
          <w:tcPr>
            <w:tcW w:w="4038" w:type="pct"/>
            <w:gridSpan w:val="3"/>
            <w:shd w:val="clear" w:color="auto" w:fill="auto"/>
          </w:tcPr>
          <w:p w:rsidR="006A4EA7" w:rsidRPr="006A4EA7" w:rsidRDefault="006A4EA7" w:rsidP="00755866">
            <w:pPr>
              <w:numPr>
                <w:ilvl w:val="0"/>
                <w:numId w:val="1"/>
              </w:numPr>
              <w:tabs>
                <w:tab w:val="clear" w:pos="379"/>
                <w:tab w:val="num" w:pos="432"/>
                <w:tab w:val="num" w:pos="1610"/>
              </w:tabs>
              <w:spacing w:after="0" w:line="240" w:lineRule="auto"/>
              <w:ind w:left="432" w:hanging="360"/>
              <w:rPr>
                <w:rFonts w:ascii="Arial" w:eastAsia="Times New Roman" w:hAnsi="Arial" w:cs="Arial"/>
                <w:lang w:eastAsia="en-GB"/>
              </w:rPr>
            </w:pPr>
            <w:r w:rsidRPr="006A4EA7">
              <w:rPr>
                <w:rFonts w:ascii="Arial" w:eastAsia="Times New Roman" w:hAnsi="Arial" w:cs="Arial"/>
                <w:lang w:eastAsia="en-GB"/>
              </w:rPr>
              <w:t xml:space="preserve">To comply with the </w:t>
            </w:r>
            <w:r w:rsidR="00EC0394">
              <w:rPr>
                <w:rFonts w:ascii="Arial" w:eastAsia="Times New Roman" w:hAnsi="Arial" w:cs="Arial"/>
                <w:lang w:eastAsia="en-GB"/>
              </w:rPr>
              <w:t>school</w:t>
            </w:r>
            <w:r w:rsidRPr="006A4EA7">
              <w:rPr>
                <w:rFonts w:ascii="Arial" w:eastAsia="Times New Roman" w:hAnsi="Arial" w:cs="Arial"/>
                <w:lang w:eastAsia="en-GB"/>
              </w:rPr>
              <w:t>’s policies and supporting documentation in relation to Information Governance this includes Data Protection, Information Security and Confidentiality.</w:t>
            </w:r>
          </w:p>
        </w:tc>
      </w:tr>
      <w:tr w:rsidR="006A4EA7" w:rsidRPr="006A4EA7" w:rsidTr="006A4EA7">
        <w:tc>
          <w:tcPr>
            <w:tcW w:w="962" w:type="pct"/>
            <w:shd w:val="clear" w:color="auto" w:fill="auto"/>
          </w:tcPr>
          <w:p w:rsidR="006A4EA7" w:rsidRPr="006A4EA7" w:rsidRDefault="006A4EA7" w:rsidP="00B44239">
            <w:pPr>
              <w:spacing w:after="0" w:line="240" w:lineRule="auto"/>
              <w:rPr>
                <w:rFonts w:ascii="Arial" w:eastAsia="Times New Roman" w:hAnsi="Arial" w:cs="Arial"/>
              </w:rPr>
            </w:pPr>
            <w:r w:rsidRPr="006A4EA7">
              <w:rPr>
                <w:rFonts w:ascii="Arial" w:eastAsia="Times New Roman" w:hAnsi="Arial" w:cs="Arial"/>
              </w:rPr>
              <w:t>Health and Safety</w:t>
            </w:r>
          </w:p>
        </w:tc>
        <w:tc>
          <w:tcPr>
            <w:tcW w:w="4038" w:type="pct"/>
            <w:gridSpan w:val="3"/>
            <w:shd w:val="clear" w:color="auto" w:fill="auto"/>
          </w:tcPr>
          <w:p w:rsidR="006A4EA7" w:rsidRPr="006A4EA7" w:rsidRDefault="006A4EA7" w:rsidP="00B44239">
            <w:pPr>
              <w:numPr>
                <w:ilvl w:val="0"/>
                <w:numId w:val="1"/>
              </w:numPr>
              <w:tabs>
                <w:tab w:val="clear" w:pos="379"/>
                <w:tab w:val="num" w:pos="432"/>
                <w:tab w:val="num" w:pos="1610"/>
              </w:tabs>
              <w:spacing w:after="0" w:line="240" w:lineRule="auto"/>
              <w:ind w:left="432" w:hanging="360"/>
              <w:rPr>
                <w:rFonts w:ascii="Arial" w:eastAsia="Times New Roman" w:hAnsi="Arial" w:cs="Arial"/>
                <w:lang w:eastAsia="en-GB"/>
              </w:rPr>
            </w:pPr>
            <w:r w:rsidRPr="006A4EA7">
              <w:rPr>
                <w:rFonts w:ascii="Arial" w:eastAsia="Times New Roman" w:hAnsi="Arial" w:cs="Arial"/>
                <w:lang w:eastAsia="en-GB"/>
              </w:rPr>
              <w:t xml:space="preserve">Be aware of and implement your health &amp; safety responsibilities as an employee and where appropriate any additional specialist or managerial health &amp; safety responsibilities as defined in the Health &amp; Safety policy and procedure.  </w:t>
            </w:r>
          </w:p>
        </w:tc>
      </w:tr>
      <w:tr w:rsidR="006A4EA7" w:rsidRPr="006A4EA7" w:rsidTr="006A4EA7">
        <w:tc>
          <w:tcPr>
            <w:tcW w:w="962" w:type="pct"/>
            <w:shd w:val="clear" w:color="auto" w:fill="auto"/>
          </w:tcPr>
          <w:p w:rsidR="006A4EA7" w:rsidRPr="006A4EA7" w:rsidRDefault="006A4EA7" w:rsidP="00B44239">
            <w:pPr>
              <w:spacing w:after="0" w:line="240" w:lineRule="auto"/>
              <w:rPr>
                <w:rFonts w:ascii="Arial" w:eastAsia="Times New Roman" w:hAnsi="Arial" w:cs="Arial"/>
              </w:rPr>
            </w:pPr>
            <w:r w:rsidRPr="006A4EA7">
              <w:rPr>
                <w:rFonts w:ascii="Arial" w:eastAsia="Times New Roman" w:hAnsi="Arial" w:cs="Arial"/>
              </w:rPr>
              <w:t>Equalities</w:t>
            </w:r>
          </w:p>
        </w:tc>
        <w:tc>
          <w:tcPr>
            <w:tcW w:w="4038" w:type="pct"/>
            <w:gridSpan w:val="3"/>
            <w:shd w:val="clear" w:color="auto" w:fill="auto"/>
          </w:tcPr>
          <w:p w:rsidR="006A4EA7" w:rsidRPr="006A4EA7" w:rsidRDefault="00EC0394" w:rsidP="00B44239">
            <w:pPr>
              <w:numPr>
                <w:ilvl w:val="0"/>
                <w:numId w:val="3"/>
              </w:numPr>
              <w:tabs>
                <w:tab w:val="num" w:pos="432"/>
              </w:tabs>
              <w:spacing w:after="0" w:line="240" w:lineRule="auto"/>
              <w:ind w:left="432"/>
              <w:rPr>
                <w:rFonts w:ascii="Arial" w:eastAsia="Times New Roman" w:hAnsi="Arial" w:cs="Arial"/>
                <w:lang w:eastAsia="en-GB"/>
              </w:rPr>
            </w:pPr>
            <w:r>
              <w:rPr>
                <w:rFonts w:ascii="Arial" w:eastAsia="Times New Roman" w:hAnsi="Arial" w:cs="Arial"/>
                <w:lang w:eastAsia="en-GB"/>
              </w:rPr>
              <w:t>Aim</w:t>
            </w:r>
            <w:r w:rsidR="006A4EA7" w:rsidRPr="006A4EA7">
              <w:rPr>
                <w:rFonts w:ascii="Arial" w:eastAsia="Times New Roman" w:hAnsi="Arial" w:cs="Arial"/>
                <w:lang w:eastAsia="en-GB"/>
              </w:rPr>
              <w:t xml:space="preserve"> to make sure that services are provided fairly to all sections of our community, and that all our existing and future employees have equal opportunities.</w:t>
            </w:r>
          </w:p>
          <w:p w:rsidR="006A4EA7" w:rsidRPr="006A4EA7" w:rsidRDefault="006A4EA7" w:rsidP="00B44239">
            <w:pPr>
              <w:numPr>
                <w:ilvl w:val="0"/>
                <w:numId w:val="2"/>
              </w:numPr>
              <w:tabs>
                <w:tab w:val="num" w:pos="432"/>
                <w:tab w:val="num" w:pos="1610"/>
              </w:tabs>
              <w:spacing w:after="0" w:line="240" w:lineRule="auto"/>
              <w:ind w:left="432"/>
              <w:rPr>
                <w:rFonts w:ascii="Arial" w:eastAsia="Times New Roman" w:hAnsi="Arial" w:cs="Arial"/>
                <w:lang w:eastAsia="en-GB"/>
              </w:rPr>
            </w:pPr>
            <w:r w:rsidRPr="006A4EA7">
              <w:rPr>
                <w:rFonts w:ascii="Arial" w:eastAsia="Times New Roman" w:hAnsi="Arial" w:cs="Arial"/>
                <w:lang w:eastAsia="en-GB"/>
              </w:rPr>
              <w:t xml:space="preserve">Ensure services are delivered in accordance with the aims of the equality Policy Statement. </w:t>
            </w:r>
          </w:p>
          <w:p w:rsidR="006A4EA7" w:rsidRPr="006A4EA7" w:rsidRDefault="006A4EA7" w:rsidP="00B44239">
            <w:pPr>
              <w:numPr>
                <w:ilvl w:val="0"/>
                <w:numId w:val="2"/>
              </w:numPr>
              <w:tabs>
                <w:tab w:val="num" w:pos="432"/>
                <w:tab w:val="num" w:pos="1610"/>
              </w:tabs>
              <w:spacing w:after="0" w:line="240" w:lineRule="auto"/>
              <w:ind w:left="432"/>
              <w:rPr>
                <w:rFonts w:ascii="Arial" w:eastAsia="Times New Roman" w:hAnsi="Arial" w:cs="Arial"/>
                <w:lang w:eastAsia="en-GB"/>
              </w:rPr>
            </w:pPr>
            <w:r w:rsidRPr="006A4EA7">
              <w:rPr>
                <w:rFonts w:ascii="Arial" w:eastAsia="Times New Roman" w:hAnsi="Arial" w:cs="Arial"/>
                <w:lang w:eastAsia="en-GB"/>
              </w:rPr>
              <w:t xml:space="preserve">Develop own and team members understanding of equality issues. </w:t>
            </w:r>
          </w:p>
        </w:tc>
      </w:tr>
      <w:tr w:rsidR="006A4EA7" w:rsidRPr="006A4EA7" w:rsidTr="006A4EA7">
        <w:tc>
          <w:tcPr>
            <w:tcW w:w="962" w:type="pct"/>
            <w:shd w:val="clear" w:color="auto" w:fill="auto"/>
          </w:tcPr>
          <w:p w:rsidR="006A4EA7" w:rsidRPr="006A4EA7" w:rsidRDefault="006A4EA7" w:rsidP="00B44239">
            <w:pPr>
              <w:spacing w:after="0" w:line="240" w:lineRule="auto"/>
              <w:rPr>
                <w:rFonts w:ascii="Arial" w:eastAsia="Times New Roman" w:hAnsi="Arial" w:cs="Arial"/>
              </w:rPr>
            </w:pPr>
            <w:r w:rsidRPr="006A4EA7">
              <w:rPr>
                <w:rFonts w:ascii="Arial" w:eastAsia="Times New Roman" w:hAnsi="Arial" w:cs="Arial"/>
              </w:rPr>
              <w:t>Flexibility</w:t>
            </w:r>
          </w:p>
        </w:tc>
        <w:tc>
          <w:tcPr>
            <w:tcW w:w="4038" w:type="pct"/>
            <w:gridSpan w:val="3"/>
            <w:shd w:val="clear" w:color="auto" w:fill="auto"/>
          </w:tcPr>
          <w:p w:rsidR="006A4EA7" w:rsidRPr="006A4EA7" w:rsidRDefault="006A4EA7" w:rsidP="00EC0394">
            <w:pPr>
              <w:numPr>
                <w:ilvl w:val="0"/>
                <w:numId w:val="3"/>
              </w:numPr>
              <w:tabs>
                <w:tab w:val="num" w:pos="432"/>
              </w:tabs>
              <w:spacing w:after="0" w:line="240" w:lineRule="auto"/>
              <w:ind w:left="432"/>
              <w:rPr>
                <w:rFonts w:ascii="Arial" w:eastAsia="Times New Roman" w:hAnsi="Arial" w:cs="Arial"/>
                <w:lang w:eastAsia="en-GB"/>
              </w:rPr>
            </w:pPr>
            <w:r w:rsidRPr="006A4EA7">
              <w:rPr>
                <w:rFonts w:ascii="Arial" w:eastAsia="Times New Roman" w:hAnsi="Arial" w:cs="Arial"/>
                <w:lang w:eastAsia="en-GB"/>
              </w:rPr>
              <w:t xml:space="preserve">Over time </w:t>
            </w:r>
            <w:r w:rsidR="00EC0394">
              <w:rPr>
                <w:rFonts w:ascii="Arial" w:eastAsia="Times New Roman" w:hAnsi="Arial" w:cs="Arial"/>
                <w:lang w:eastAsia="en-GB"/>
              </w:rPr>
              <w:t xml:space="preserve">school </w:t>
            </w:r>
            <w:r w:rsidRPr="006A4EA7">
              <w:rPr>
                <w:rFonts w:ascii="Arial" w:eastAsia="Times New Roman" w:hAnsi="Arial" w:cs="Arial"/>
                <w:lang w:eastAsia="en-GB"/>
              </w:rPr>
              <w:t>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tc>
      </w:tr>
      <w:tr w:rsidR="006A4EA7" w:rsidRPr="006A4EA7" w:rsidTr="006A4EA7">
        <w:tc>
          <w:tcPr>
            <w:tcW w:w="962" w:type="pct"/>
            <w:shd w:val="clear" w:color="auto" w:fill="auto"/>
          </w:tcPr>
          <w:p w:rsidR="006A4EA7" w:rsidRPr="006A4EA7" w:rsidRDefault="006A4EA7" w:rsidP="00B44239">
            <w:pPr>
              <w:spacing w:after="0" w:line="240" w:lineRule="auto"/>
              <w:rPr>
                <w:rFonts w:ascii="Arial" w:eastAsia="Times New Roman" w:hAnsi="Arial" w:cs="Arial"/>
              </w:rPr>
            </w:pPr>
            <w:r w:rsidRPr="006A4EA7">
              <w:rPr>
                <w:rFonts w:ascii="Arial" w:eastAsia="Times New Roman" w:hAnsi="Arial" w:cs="Arial"/>
              </w:rPr>
              <w:t>Customer Service</w:t>
            </w:r>
          </w:p>
        </w:tc>
        <w:tc>
          <w:tcPr>
            <w:tcW w:w="4038" w:type="pct"/>
            <w:gridSpan w:val="3"/>
            <w:shd w:val="clear" w:color="auto" w:fill="auto"/>
          </w:tcPr>
          <w:p w:rsidR="006A4EA7" w:rsidRPr="006A4EA7" w:rsidRDefault="006A4EA7" w:rsidP="00B44239">
            <w:pPr>
              <w:keepNext/>
              <w:numPr>
                <w:ilvl w:val="0"/>
                <w:numId w:val="2"/>
              </w:numPr>
              <w:tabs>
                <w:tab w:val="num" w:pos="432"/>
              </w:tabs>
              <w:spacing w:after="0" w:line="240" w:lineRule="auto"/>
              <w:ind w:left="432" w:hanging="432"/>
              <w:jc w:val="both"/>
              <w:outlineLvl w:val="1"/>
              <w:rPr>
                <w:rFonts w:ascii="Arial" w:eastAsia="Times New Roman" w:hAnsi="Arial" w:cs="Arial"/>
              </w:rPr>
            </w:pPr>
            <w:r w:rsidRPr="006A4EA7">
              <w:rPr>
                <w:rFonts w:ascii="Arial" w:eastAsia="Times New Roman" w:hAnsi="Arial" w:cs="Arial"/>
              </w:rPr>
              <w:t xml:space="preserve">The </w:t>
            </w:r>
            <w:r w:rsidR="00EC0394">
              <w:rPr>
                <w:rFonts w:ascii="Arial" w:eastAsia="Times New Roman" w:hAnsi="Arial" w:cs="Arial"/>
              </w:rPr>
              <w:t>school</w:t>
            </w:r>
            <w:r w:rsidR="00EC0394" w:rsidRPr="006A4EA7">
              <w:rPr>
                <w:rFonts w:ascii="Arial" w:eastAsia="Times New Roman" w:hAnsi="Arial" w:cs="Arial"/>
              </w:rPr>
              <w:t xml:space="preserve"> </w:t>
            </w:r>
            <w:r w:rsidRPr="006A4EA7">
              <w:rPr>
                <w:rFonts w:ascii="Arial" w:eastAsia="Times New Roman" w:hAnsi="Arial" w:cs="Arial"/>
              </w:rPr>
              <w:t>requires a commitment to equity of access and outcomes, this will include due regard to equality, diversity, dignity, respect and human rights and working with others to keep vulnerable people safe from abuse and mistreatment.</w:t>
            </w:r>
          </w:p>
          <w:p w:rsidR="006A4EA7" w:rsidRPr="006A4EA7" w:rsidRDefault="006A4EA7" w:rsidP="00B44239">
            <w:pPr>
              <w:numPr>
                <w:ilvl w:val="0"/>
                <w:numId w:val="2"/>
              </w:numPr>
              <w:tabs>
                <w:tab w:val="num" w:pos="432"/>
              </w:tabs>
              <w:spacing w:after="0" w:line="240" w:lineRule="auto"/>
              <w:ind w:left="432" w:hanging="432"/>
              <w:rPr>
                <w:rFonts w:ascii="Arial" w:eastAsia="Times New Roman" w:hAnsi="Arial" w:cs="Arial"/>
              </w:rPr>
            </w:pPr>
            <w:r w:rsidRPr="006A4EA7">
              <w:rPr>
                <w:rFonts w:ascii="Arial" w:eastAsia="Times New Roman" w:hAnsi="Arial" w:cs="Arial"/>
              </w:rPr>
              <w:t xml:space="preserve">The </w:t>
            </w:r>
            <w:r w:rsidR="00EC0394">
              <w:rPr>
                <w:rFonts w:ascii="Arial" w:eastAsia="Times New Roman" w:hAnsi="Arial" w:cs="Arial"/>
              </w:rPr>
              <w:t>school</w:t>
            </w:r>
            <w:r w:rsidR="00EC0394" w:rsidRPr="006A4EA7">
              <w:rPr>
                <w:rFonts w:ascii="Arial" w:eastAsia="Times New Roman" w:hAnsi="Arial" w:cs="Arial"/>
              </w:rPr>
              <w:t xml:space="preserve"> </w:t>
            </w:r>
            <w:r w:rsidRPr="006A4EA7">
              <w:rPr>
                <w:rFonts w:ascii="Arial" w:eastAsia="Times New Roman" w:hAnsi="Arial" w:cs="Arial"/>
                <w:lang w:eastAsia="en-GB"/>
              </w:rPr>
              <w:t xml:space="preserve">requires that staff offer the best level of service to their customers and behave in a way that gives them confidence.  Customers will be treated as individuals, with respect for their diversity, culture and values.  </w:t>
            </w:r>
          </w:p>
          <w:p w:rsidR="006A4EA7" w:rsidRPr="006A4EA7" w:rsidRDefault="006A4EA7" w:rsidP="00B44239">
            <w:pPr>
              <w:numPr>
                <w:ilvl w:val="0"/>
                <w:numId w:val="2"/>
              </w:numPr>
              <w:tabs>
                <w:tab w:val="num" w:pos="432"/>
              </w:tabs>
              <w:spacing w:after="0" w:line="240" w:lineRule="auto"/>
              <w:ind w:left="432" w:hanging="432"/>
              <w:rPr>
                <w:rFonts w:ascii="Arial" w:eastAsia="Times New Roman" w:hAnsi="Arial" w:cs="Arial"/>
              </w:rPr>
            </w:pPr>
            <w:r w:rsidRPr="006A4EA7">
              <w:rPr>
                <w:rFonts w:ascii="Arial" w:eastAsia="Times New Roman" w:hAnsi="Arial" w:cs="Arial"/>
                <w:lang w:eastAsia="en-GB"/>
              </w:rPr>
              <w:t xml:space="preserve">Understand your own role and its limits, and the importance of providing care or support. </w:t>
            </w:r>
          </w:p>
        </w:tc>
      </w:tr>
      <w:tr w:rsidR="006A4EA7" w:rsidRPr="006A4EA7" w:rsidTr="006A4EA7">
        <w:tc>
          <w:tcPr>
            <w:tcW w:w="962" w:type="pct"/>
            <w:shd w:val="clear" w:color="auto" w:fill="auto"/>
          </w:tcPr>
          <w:p w:rsidR="006A4EA7" w:rsidRPr="006A4EA7" w:rsidRDefault="006A4EA7" w:rsidP="00B44239">
            <w:pPr>
              <w:spacing w:after="0" w:line="240" w:lineRule="auto"/>
              <w:rPr>
                <w:rFonts w:ascii="Arial" w:eastAsia="Times New Roman" w:hAnsi="Arial" w:cs="Arial"/>
                <w:lang w:eastAsia="en-GB"/>
              </w:rPr>
            </w:pPr>
            <w:r w:rsidRPr="006A4EA7">
              <w:rPr>
                <w:rFonts w:ascii="Arial" w:eastAsia="Times New Roman" w:hAnsi="Arial" w:cs="Arial"/>
                <w:lang w:eastAsia="en-GB"/>
              </w:rPr>
              <w:t>Date of Issue:</w:t>
            </w:r>
          </w:p>
        </w:tc>
        <w:tc>
          <w:tcPr>
            <w:tcW w:w="4038" w:type="pct"/>
            <w:gridSpan w:val="3"/>
            <w:shd w:val="clear" w:color="auto" w:fill="auto"/>
          </w:tcPr>
          <w:p w:rsidR="006A4EA7" w:rsidRPr="006A4EA7" w:rsidRDefault="006A4EA7" w:rsidP="00B44239">
            <w:pPr>
              <w:spacing w:after="0" w:line="240" w:lineRule="auto"/>
              <w:ind w:left="180"/>
              <w:rPr>
                <w:rFonts w:ascii="Arial" w:eastAsia="Times New Roman" w:hAnsi="Arial" w:cs="Arial"/>
                <w:lang w:eastAsia="en-GB"/>
              </w:rPr>
            </w:pPr>
            <w:r w:rsidRPr="006A4EA7">
              <w:rPr>
                <w:rFonts w:ascii="Arial" w:eastAsia="Times New Roman" w:hAnsi="Arial" w:cs="Arial"/>
                <w:lang w:eastAsia="en-GB"/>
              </w:rPr>
              <w:t>May 2019</w:t>
            </w:r>
          </w:p>
        </w:tc>
      </w:tr>
    </w:tbl>
    <w:p w:rsidR="006A4EA7" w:rsidRPr="006A4EA7" w:rsidRDefault="006A4EA7">
      <w:pPr>
        <w:rPr>
          <w:rFonts w:ascii="Arial" w:hAnsi="Arial" w:cs="Arial"/>
        </w:rPr>
      </w:pPr>
    </w:p>
    <w:sectPr w:rsidR="006A4EA7" w:rsidRPr="006A4EA7" w:rsidSect="006A4E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1677"/>
    <w:multiLevelType w:val="hybridMultilevel"/>
    <w:tmpl w:val="EFCAD41A"/>
    <w:lvl w:ilvl="0" w:tplc="8012A5E4">
      <w:start w:val="1"/>
      <w:numFmt w:val="bullet"/>
      <w:lvlText w:val=""/>
      <w:lvlJc w:val="left"/>
      <w:pPr>
        <w:tabs>
          <w:tab w:val="num" w:pos="379"/>
        </w:tabs>
        <w:ind w:left="379"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EA7"/>
    <w:rsid w:val="0024172A"/>
    <w:rsid w:val="002C022B"/>
    <w:rsid w:val="006A4EA7"/>
    <w:rsid w:val="00755866"/>
    <w:rsid w:val="008B4806"/>
    <w:rsid w:val="00BB6DB6"/>
    <w:rsid w:val="00EC0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Schools Domain</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 Greatham</dc:creator>
  <cp:lastModifiedBy>Headteacher Greatham</cp:lastModifiedBy>
  <cp:revision>2</cp:revision>
  <dcterms:created xsi:type="dcterms:W3CDTF">2019-05-17T08:59:00Z</dcterms:created>
  <dcterms:modified xsi:type="dcterms:W3CDTF">2019-05-17T08:59:00Z</dcterms:modified>
</cp:coreProperties>
</file>